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B2ED9" w14:textId="77777777" w:rsidR="00802E82" w:rsidRPr="001C2DB7" w:rsidRDefault="00802E82" w:rsidP="00802E82">
      <w:pPr>
        <w:autoSpaceDE w:val="0"/>
        <w:autoSpaceDN w:val="0"/>
        <w:adjustRightInd w:val="0"/>
        <w:rPr>
          <w:rFonts w:ascii="Arial" w:hAnsi="Arial" w:cs="Arial"/>
          <w:b/>
          <w:bCs/>
        </w:rPr>
      </w:pPr>
      <w:r>
        <w:rPr>
          <w:noProof/>
          <w:lang w:eastAsia="ja-JP"/>
        </w:rPr>
        <mc:AlternateContent>
          <mc:Choice Requires="wps">
            <w:drawing>
              <wp:anchor distT="0" distB="0" distL="114300" distR="114300" simplePos="0" relativeHeight="251659264" behindDoc="0" locked="0" layoutInCell="1" allowOverlap="1" wp14:anchorId="79B644B0" wp14:editId="6075FA5D">
                <wp:simplePos x="0" y="0"/>
                <wp:positionH relativeFrom="column">
                  <wp:posOffset>2324100</wp:posOffset>
                </wp:positionH>
                <wp:positionV relativeFrom="paragraph">
                  <wp:posOffset>95250</wp:posOffset>
                </wp:positionV>
                <wp:extent cx="3971925" cy="2647950"/>
                <wp:effectExtent l="0" t="0" r="952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2647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E6634C" w14:textId="77777777" w:rsidR="00BE280A" w:rsidRPr="006A2C02" w:rsidRDefault="00BE280A" w:rsidP="00802E82">
                            <w:pPr>
                              <w:rPr>
                                <w:rFonts w:cs="Calibri"/>
                                <w:b/>
                                <w:color w:val="002060"/>
                                <w:sz w:val="36"/>
                                <w:szCs w:val="36"/>
                              </w:rPr>
                            </w:pPr>
                          </w:p>
                          <w:p w14:paraId="677C49BA" w14:textId="77777777" w:rsidR="00BE280A" w:rsidRPr="006A2C02" w:rsidRDefault="00BE280A" w:rsidP="00802E82">
                            <w:pPr>
                              <w:rPr>
                                <w:rFonts w:cs="Calibri"/>
                                <w:b/>
                                <w:color w:val="002060"/>
                                <w:sz w:val="36"/>
                                <w:szCs w:val="36"/>
                              </w:rPr>
                            </w:pPr>
                            <w:r w:rsidRPr="006A2C02">
                              <w:rPr>
                                <w:rFonts w:cs="Calibri"/>
                                <w:b/>
                                <w:color w:val="002060"/>
                                <w:sz w:val="36"/>
                                <w:szCs w:val="36"/>
                              </w:rPr>
                              <w:t xml:space="preserve">DOWNSVIEW PRIMARY SCHOOL </w:t>
                            </w:r>
                          </w:p>
                          <w:p w14:paraId="26254CCC" w14:textId="3A6FF903" w:rsidR="00BE280A" w:rsidRPr="00802E82" w:rsidRDefault="00BE280A" w:rsidP="00802E82">
                            <w:pPr>
                              <w:pStyle w:val="NoSpacing"/>
                              <w:rPr>
                                <w:rFonts w:asciiTheme="minorHAnsi" w:eastAsiaTheme="minorHAnsi" w:hAnsiTheme="minorHAnsi" w:cs="Calibri"/>
                                <w:b/>
                                <w:color w:val="002060"/>
                                <w:sz w:val="36"/>
                                <w:szCs w:val="36"/>
                                <w:u w:val="single"/>
                                <w:lang w:eastAsia="en-US"/>
                              </w:rPr>
                            </w:pPr>
                            <w:r w:rsidRPr="00802E82">
                              <w:rPr>
                                <w:rFonts w:asciiTheme="minorHAnsi" w:eastAsiaTheme="minorHAnsi" w:hAnsiTheme="minorHAnsi" w:cs="Calibri"/>
                                <w:b/>
                                <w:color w:val="002060"/>
                                <w:sz w:val="36"/>
                                <w:szCs w:val="36"/>
                                <w:u w:val="single"/>
                                <w:lang w:eastAsia="en-US"/>
                              </w:rPr>
                              <w:t xml:space="preserve">Diversity and </w:t>
                            </w:r>
                            <w:r>
                              <w:rPr>
                                <w:rFonts w:asciiTheme="minorHAnsi" w:eastAsiaTheme="minorHAnsi" w:hAnsiTheme="minorHAnsi" w:cs="Calibri"/>
                                <w:b/>
                                <w:color w:val="002060"/>
                                <w:sz w:val="36"/>
                                <w:szCs w:val="36"/>
                                <w:u w:val="single"/>
                                <w:lang w:eastAsia="en-US"/>
                              </w:rPr>
                              <w:t>I</w:t>
                            </w:r>
                            <w:r w:rsidRPr="00802E82">
                              <w:rPr>
                                <w:rFonts w:asciiTheme="minorHAnsi" w:eastAsiaTheme="minorHAnsi" w:hAnsiTheme="minorHAnsi" w:cs="Calibri"/>
                                <w:b/>
                                <w:color w:val="002060"/>
                                <w:sz w:val="36"/>
                                <w:szCs w:val="36"/>
                                <w:u w:val="single"/>
                                <w:lang w:eastAsia="en-US"/>
                              </w:rPr>
                              <w:t>nclusion Policy</w:t>
                            </w:r>
                          </w:p>
                          <w:p w14:paraId="7FFFFAFB" w14:textId="77777777" w:rsidR="00BE280A" w:rsidRDefault="00BE280A" w:rsidP="00802E82">
                            <w:pPr>
                              <w:pStyle w:val="NoSpacing"/>
                              <w:rPr>
                                <w:rFonts w:asciiTheme="minorHAnsi" w:eastAsiaTheme="minorHAnsi" w:hAnsiTheme="minorHAnsi" w:cs="Calibri"/>
                                <w:b/>
                                <w:color w:val="002060"/>
                                <w:sz w:val="36"/>
                                <w:szCs w:val="36"/>
                                <w:u w:val="single"/>
                                <w:lang w:eastAsia="en-US"/>
                              </w:rPr>
                            </w:pPr>
                            <w:r w:rsidRPr="00802E82">
                              <w:rPr>
                                <w:rFonts w:asciiTheme="minorHAnsi" w:eastAsiaTheme="minorHAnsi" w:hAnsiTheme="minorHAnsi" w:cs="Calibri"/>
                                <w:b/>
                                <w:color w:val="002060"/>
                                <w:sz w:val="36"/>
                                <w:szCs w:val="36"/>
                                <w:u w:val="single"/>
                                <w:lang w:eastAsia="en-US"/>
                              </w:rPr>
                              <w:t>Including the Public Sector Equality Duty Statement</w:t>
                            </w:r>
                          </w:p>
                          <w:p w14:paraId="1A4C7D53" w14:textId="77777777" w:rsidR="00BE280A" w:rsidRPr="006A2C02" w:rsidRDefault="00BE280A" w:rsidP="00802E82">
                            <w:pPr>
                              <w:pStyle w:val="NoSpacing"/>
                              <w:rPr>
                                <w:rFonts w:ascii="Calibri" w:hAnsi="Calibri" w:cs="Calibri"/>
                                <w:sz w:val="36"/>
                                <w:szCs w:val="36"/>
                              </w:rPr>
                            </w:pPr>
                          </w:p>
                          <w:p w14:paraId="0370A2A9" w14:textId="77777777"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 xml:space="preserve">Originator: </w:t>
                            </w:r>
                            <w:r w:rsidRPr="000030FC">
                              <w:rPr>
                                <w:rFonts w:asciiTheme="minorHAnsi" w:hAnsiTheme="minorHAnsi" w:cstheme="minorHAnsi"/>
                                <w:color w:val="002060"/>
                                <w:sz w:val="22"/>
                                <w:szCs w:val="22"/>
                              </w:rPr>
                              <w:tab/>
                            </w:r>
                            <w:r w:rsidRPr="000030FC">
                              <w:rPr>
                                <w:rFonts w:asciiTheme="minorHAnsi" w:hAnsiTheme="minorHAnsi" w:cstheme="minorHAnsi"/>
                                <w:color w:val="002060"/>
                                <w:sz w:val="22"/>
                                <w:szCs w:val="22"/>
                              </w:rPr>
                              <w:tab/>
                              <w:t>Meghan Pugh &amp; Caroline Hussey</w:t>
                            </w:r>
                          </w:p>
                          <w:p w14:paraId="131CE824" w14:textId="10896F40"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 xml:space="preserve">Adopted on: </w:t>
                            </w:r>
                            <w:r w:rsidRPr="000030FC">
                              <w:rPr>
                                <w:rFonts w:asciiTheme="minorHAnsi" w:hAnsiTheme="minorHAnsi" w:cstheme="minorHAnsi"/>
                                <w:color w:val="002060"/>
                                <w:sz w:val="22"/>
                                <w:szCs w:val="22"/>
                              </w:rPr>
                              <w:tab/>
                            </w:r>
                            <w:r w:rsidRPr="000030FC">
                              <w:rPr>
                                <w:rFonts w:asciiTheme="minorHAnsi" w:hAnsiTheme="minorHAnsi" w:cstheme="minorHAnsi"/>
                                <w:color w:val="002060"/>
                                <w:sz w:val="22"/>
                                <w:szCs w:val="22"/>
                              </w:rPr>
                              <w:tab/>
                              <w:t>December 202</w:t>
                            </w:r>
                            <w:r>
                              <w:rPr>
                                <w:rFonts w:asciiTheme="minorHAnsi" w:hAnsiTheme="minorHAnsi" w:cstheme="minorHAnsi"/>
                                <w:color w:val="002060"/>
                                <w:sz w:val="22"/>
                                <w:szCs w:val="22"/>
                              </w:rPr>
                              <w:t>2</w:t>
                            </w:r>
                          </w:p>
                          <w:p w14:paraId="57027023" w14:textId="128BE61F"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Revision due:</w:t>
                            </w:r>
                            <w:r w:rsidRPr="000030FC">
                              <w:rPr>
                                <w:rFonts w:asciiTheme="minorHAnsi" w:hAnsiTheme="minorHAnsi" w:cstheme="minorHAnsi"/>
                                <w:color w:val="002060"/>
                                <w:sz w:val="22"/>
                                <w:szCs w:val="22"/>
                              </w:rPr>
                              <w:tab/>
                            </w:r>
                            <w:r w:rsidRPr="000030FC">
                              <w:rPr>
                                <w:rFonts w:asciiTheme="minorHAnsi" w:hAnsiTheme="minorHAnsi" w:cstheme="minorHAnsi"/>
                                <w:color w:val="002060"/>
                                <w:sz w:val="22"/>
                                <w:szCs w:val="22"/>
                              </w:rPr>
                              <w:tab/>
                              <w:t>December 202</w:t>
                            </w:r>
                            <w:r w:rsidR="00762B0C">
                              <w:rPr>
                                <w:rFonts w:asciiTheme="minorHAnsi" w:hAnsiTheme="minorHAnsi" w:cstheme="minorHAnsi"/>
                                <w:color w:val="002060"/>
                                <w:sz w:val="22"/>
                                <w:szCs w:val="22"/>
                              </w:rPr>
                              <w:t>6</w:t>
                            </w:r>
                          </w:p>
                          <w:p w14:paraId="1394DE5C" w14:textId="77777777" w:rsidR="00BE280A" w:rsidRPr="00551A9A" w:rsidRDefault="00BE280A" w:rsidP="00802E82">
                            <w:pPr>
                              <w:rPr>
                                <w:rFonts w:cs="Calibri"/>
                                <w:b/>
                                <w:color w:val="002060"/>
                                <w:sz w:val="36"/>
                                <w:szCs w:val="3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B644B0" id="_x0000_t202" coordsize="21600,21600" o:spt="202" path="m,l,21600r21600,l21600,xe">
                <v:stroke joinstyle="miter"/>
                <v:path gradientshapeok="t" o:connecttype="rect"/>
              </v:shapetype>
              <v:shape id="Text Box 3" o:spid="_x0000_s1026" type="#_x0000_t202" style="position:absolute;margin-left:183pt;margin-top:7.5pt;width:312.75pt;height:2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" stroked="f">
                <v:textbox>
                  <w:txbxContent>
                    <w:p w14:paraId="7EE6634C" w14:textId="77777777" w:rsidR="00BE280A" w:rsidRPr="006A2C02" w:rsidRDefault="00BE280A" w:rsidP="00802E82">
                      <w:pPr>
                        <w:rPr>
                          <w:rFonts w:cs="Calibri"/>
                          <w:b/>
                          <w:color w:val="002060"/>
                          <w:sz w:val="36"/>
                          <w:szCs w:val="36"/>
                        </w:rPr>
                      </w:pPr>
                    </w:p>
                    <w:p w14:paraId="677C49BA" w14:textId="77777777" w:rsidR="00BE280A" w:rsidRPr="006A2C02" w:rsidRDefault="00BE280A" w:rsidP="00802E82">
                      <w:pPr>
                        <w:rPr>
                          <w:rFonts w:cs="Calibri"/>
                          <w:b/>
                          <w:color w:val="002060"/>
                          <w:sz w:val="36"/>
                          <w:szCs w:val="36"/>
                        </w:rPr>
                      </w:pPr>
                      <w:r w:rsidRPr="006A2C02">
                        <w:rPr>
                          <w:rFonts w:cs="Calibri"/>
                          <w:b/>
                          <w:color w:val="002060"/>
                          <w:sz w:val="36"/>
                          <w:szCs w:val="36"/>
                        </w:rPr>
                        <w:t xml:space="preserve">DOWNSVIEW PRIMARY SCHOOL </w:t>
                      </w:r>
                    </w:p>
                    <w:p w14:paraId="26254CCC" w14:textId="3A6FF903" w:rsidR="00BE280A" w:rsidRPr="00802E82" w:rsidRDefault="00BE280A" w:rsidP="00802E82">
                      <w:pPr>
                        <w:pStyle w:val="NoSpacing"/>
                        <w:rPr>
                          <w:rFonts w:asciiTheme="minorHAnsi" w:eastAsiaTheme="minorHAnsi" w:hAnsiTheme="minorHAnsi" w:cs="Calibri"/>
                          <w:b/>
                          <w:color w:val="002060"/>
                          <w:sz w:val="36"/>
                          <w:szCs w:val="36"/>
                          <w:u w:val="single"/>
                          <w:lang w:eastAsia="en-US"/>
                        </w:rPr>
                      </w:pPr>
                      <w:r w:rsidRPr="00802E82">
                        <w:rPr>
                          <w:rFonts w:asciiTheme="minorHAnsi" w:eastAsiaTheme="minorHAnsi" w:hAnsiTheme="minorHAnsi" w:cs="Calibri"/>
                          <w:b/>
                          <w:color w:val="002060"/>
                          <w:sz w:val="36"/>
                          <w:szCs w:val="36"/>
                          <w:u w:val="single"/>
                          <w:lang w:eastAsia="en-US"/>
                        </w:rPr>
                        <w:t xml:space="preserve">Diversity and </w:t>
                      </w:r>
                      <w:r>
                        <w:rPr>
                          <w:rFonts w:asciiTheme="minorHAnsi" w:eastAsiaTheme="minorHAnsi" w:hAnsiTheme="minorHAnsi" w:cs="Calibri"/>
                          <w:b/>
                          <w:color w:val="002060"/>
                          <w:sz w:val="36"/>
                          <w:szCs w:val="36"/>
                          <w:u w:val="single"/>
                          <w:lang w:eastAsia="en-US"/>
                        </w:rPr>
                        <w:t>I</w:t>
                      </w:r>
                      <w:r w:rsidRPr="00802E82">
                        <w:rPr>
                          <w:rFonts w:asciiTheme="minorHAnsi" w:eastAsiaTheme="minorHAnsi" w:hAnsiTheme="minorHAnsi" w:cs="Calibri"/>
                          <w:b/>
                          <w:color w:val="002060"/>
                          <w:sz w:val="36"/>
                          <w:szCs w:val="36"/>
                          <w:u w:val="single"/>
                          <w:lang w:eastAsia="en-US"/>
                        </w:rPr>
                        <w:t>nclusion Policy</w:t>
                      </w:r>
                    </w:p>
                    <w:p w14:paraId="7FFFFAFB" w14:textId="77777777" w:rsidR="00BE280A" w:rsidRDefault="00BE280A" w:rsidP="00802E82">
                      <w:pPr>
                        <w:pStyle w:val="NoSpacing"/>
                        <w:rPr>
                          <w:rFonts w:asciiTheme="minorHAnsi" w:eastAsiaTheme="minorHAnsi" w:hAnsiTheme="minorHAnsi" w:cs="Calibri"/>
                          <w:b/>
                          <w:color w:val="002060"/>
                          <w:sz w:val="36"/>
                          <w:szCs w:val="36"/>
                          <w:u w:val="single"/>
                          <w:lang w:eastAsia="en-US"/>
                        </w:rPr>
                      </w:pPr>
                      <w:r w:rsidRPr="00802E82">
                        <w:rPr>
                          <w:rFonts w:asciiTheme="minorHAnsi" w:eastAsiaTheme="minorHAnsi" w:hAnsiTheme="minorHAnsi" w:cs="Calibri"/>
                          <w:b/>
                          <w:color w:val="002060"/>
                          <w:sz w:val="36"/>
                          <w:szCs w:val="36"/>
                          <w:u w:val="single"/>
                          <w:lang w:eastAsia="en-US"/>
                        </w:rPr>
                        <w:t>Including the Public Sector Equality Duty Statement</w:t>
                      </w:r>
                    </w:p>
                    <w:p w14:paraId="1A4C7D53" w14:textId="77777777" w:rsidR="00BE280A" w:rsidRPr="006A2C02" w:rsidRDefault="00BE280A" w:rsidP="00802E82">
                      <w:pPr>
                        <w:pStyle w:val="NoSpacing"/>
                        <w:rPr>
                          <w:rFonts w:ascii="Calibri" w:hAnsi="Calibri" w:cs="Calibri"/>
                          <w:sz w:val="36"/>
                          <w:szCs w:val="36"/>
                        </w:rPr>
                      </w:pPr>
                    </w:p>
                    <w:p w14:paraId="0370A2A9" w14:textId="77777777"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 xml:space="preserve">Originator: </w:t>
                      </w:r>
                      <w:r w:rsidRPr="000030FC">
                        <w:rPr>
                          <w:rFonts w:asciiTheme="minorHAnsi" w:hAnsiTheme="minorHAnsi" w:cstheme="minorHAnsi"/>
                          <w:color w:val="002060"/>
                          <w:sz w:val="22"/>
                          <w:szCs w:val="22"/>
                        </w:rPr>
                        <w:tab/>
                      </w:r>
                      <w:r w:rsidRPr="000030FC">
                        <w:rPr>
                          <w:rFonts w:asciiTheme="minorHAnsi" w:hAnsiTheme="minorHAnsi" w:cstheme="minorHAnsi"/>
                          <w:color w:val="002060"/>
                          <w:sz w:val="22"/>
                          <w:szCs w:val="22"/>
                        </w:rPr>
                        <w:tab/>
                        <w:t>Meghan Pugh &amp; Caroline Hussey</w:t>
                      </w:r>
                    </w:p>
                    <w:p w14:paraId="131CE824" w14:textId="10896F40"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 xml:space="preserve">Adopted on: </w:t>
                      </w:r>
                      <w:r w:rsidRPr="000030FC">
                        <w:rPr>
                          <w:rFonts w:asciiTheme="minorHAnsi" w:hAnsiTheme="minorHAnsi" w:cstheme="minorHAnsi"/>
                          <w:color w:val="002060"/>
                          <w:sz w:val="22"/>
                          <w:szCs w:val="22"/>
                        </w:rPr>
                        <w:tab/>
                      </w:r>
                      <w:r w:rsidRPr="000030FC">
                        <w:rPr>
                          <w:rFonts w:asciiTheme="minorHAnsi" w:hAnsiTheme="minorHAnsi" w:cstheme="minorHAnsi"/>
                          <w:color w:val="002060"/>
                          <w:sz w:val="22"/>
                          <w:szCs w:val="22"/>
                        </w:rPr>
                        <w:tab/>
                        <w:t>December 202</w:t>
                      </w:r>
                      <w:r>
                        <w:rPr>
                          <w:rFonts w:asciiTheme="minorHAnsi" w:hAnsiTheme="minorHAnsi" w:cstheme="minorHAnsi"/>
                          <w:color w:val="002060"/>
                          <w:sz w:val="22"/>
                          <w:szCs w:val="22"/>
                        </w:rPr>
                        <w:t>2</w:t>
                      </w:r>
                    </w:p>
                    <w:p w14:paraId="57027023" w14:textId="128BE61F"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Revision due:</w:t>
                      </w:r>
                      <w:r w:rsidRPr="000030FC">
                        <w:rPr>
                          <w:rFonts w:asciiTheme="minorHAnsi" w:hAnsiTheme="minorHAnsi" w:cstheme="minorHAnsi"/>
                          <w:color w:val="002060"/>
                          <w:sz w:val="22"/>
                          <w:szCs w:val="22"/>
                        </w:rPr>
                        <w:tab/>
                      </w:r>
                      <w:r w:rsidRPr="000030FC">
                        <w:rPr>
                          <w:rFonts w:asciiTheme="minorHAnsi" w:hAnsiTheme="minorHAnsi" w:cstheme="minorHAnsi"/>
                          <w:color w:val="002060"/>
                          <w:sz w:val="22"/>
                          <w:szCs w:val="22"/>
                        </w:rPr>
                        <w:tab/>
                        <w:t>December 202</w:t>
                      </w:r>
                      <w:r w:rsidR="00762B0C">
                        <w:rPr>
                          <w:rFonts w:asciiTheme="minorHAnsi" w:hAnsiTheme="minorHAnsi" w:cstheme="minorHAnsi"/>
                          <w:color w:val="002060"/>
                          <w:sz w:val="22"/>
                          <w:szCs w:val="22"/>
                        </w:rPr>
                        <w:t>6</w:t>
                      </w:r>
                    </w:p>
                    <w:p w14:paraId="1394DE5C" w14:textId="77777777" w:rsidR="00BE280A" w:rsidRPr="00551A9A" w:rsidRDefault="00BE280A" w:rsidP="00802E82">
                      <w:pPr>
                        <w:rPr>
                          <w:rFonts w:cs="Calibri"/>
                          <w:b/>
                          <w:color w:val="002060"/>
                          <w:sz w:val="36"/>
                          <w:szCs w:val="36"/>
                        </w:rPr>
                      </w:pPr>
                    </w:p>
                  </w:txbxContent>
                </v:textbox>
              </v:shape>
            </w:pict>
          </mc:Fallback>
        </mc:AlternateContent>
      </w:r>
      <w:r>
        <w:rPr>
          <w:noProof/>
          <w:lang w:eastAsia="ja-JP"/>
        </w:rPr>
        <mc:AlternateContent>
          <mc:Choice Requires="wps">
            <w:drawing>
              <wp:anchor distT="0" distB="0" distL="114300" distR="114300" simplePos="0" relativeHeight="251658239" behindDoc="0" locked="0" layoutInCell="1" allowOverlap="1" wp14:anchorId="2912A751" wp14:editId="4BA9869F">
                <wp:simplePos x="0" y="0"/>
                <wp:positionH relativeFrom="margin">
                  <wp:align>left</wp:align>
                </wp:positionH>
                <wp:positionV relativeFrom="paragraph">
                  <wp:posOffset>9525</wp:posOffset>
                </wp:positionV>
                <wp:extent cx="6648450" cy="97917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6648450" cy="9791700"/>
                        </a:xfrm>
                        <a:prstGeom prst="rect">
                          <a:avLst/>
                        </a:prstGeom>
                        <a:solidFill>
                          <a:schemeClr val="bg1"/>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B3388C" w14:textId="17A87204" w:rsidR="00BE280A" w:rsidRDefault="00BE280A" w:rsidP="00802E82"/>
                          <w:p w14:paraId="342AC5EA" w14:textId="3BB566CD" w:rsidR="00BE280A" w:rsidRDefault="00BE280A" w:rsidP="00802E82"/>
                          <w:p w14:paraId="3935AACD" w14:textId="5AE65CA1" w:rsidR="00BE280A" w:rsidRDefault="00BE280A" w:rsidP="00802E82"/>
                          <w:p w14:paraId="527C6461" w14:textId="0923B98E" w:rsidR="00BE280A" w:rsidRDefault="00BE280A" w:rsidP="00802E82"/>
                          <w:p w14:paraId="3A9227AC" w14:textId="1408B5F9" w:rsidR="00BE280A" w:rsidRDefault="00BE280A" w:rsidP="00802E82"/>
                          <w:p w14:paraId="2D39C5AF" w14:textId="1C619535" w:rsidR="00BE280A" w:rsidRDefault="00BE280A" w:rsidP="00802E82"/>
                          <w:p w14:paraId="66A5C26E" w14:textId="0020EE4D" w:rsidR="00BE280A" w:rsidRDefault="00BE280A" w:rsidP="00802E82"/>
                          <w:p w14:paraId="0A62A883" w14:textId="05E76756" w:rsidR="00BE280A" w:rsidRDefault="00BE280A" w:rsidP="00802E82"/>
                          <w:p w14:paraId="19740382" w14:textId="12B7626E" w:rsidR="00BE280A" w:rsidRDefault="00BE280A" w:rsidP="00802E82"/>
                          <w:p w14:paraId="2047DE7E" w14:textId="002F5B06" w:rsidR="00BE280A" w:rsidRDefault="00BE280A" w:rsidP="00802E82"/>
                          <w:p w14:paraId="33C3A117" w14:textId="7307B3C4" w:rsidR="00BE280A" w:rsidRDefault="00BE280A" w:rsidP="00802E82"/>
                          <w:p w14:paraId="09884837" w14:textId="4C470992" w:rsidR="00BE280A" w:rsidRDefault="00BE280A" w:rsidP="00802E82"/>
                          <w:p w14:paraId="5C470A97" w14:textId="2C6E39EB" w:rsidR="00BE280A" w:rsidRDefault="00BE280A" w:rsidP="00802E82"/>
                          <w:p w14:paraId="1BB0B7E7" w14:textId="658BCFFD" w:rsidR="00BE280A" w:rsidRDefault="00BE280A" w:rsidP="00802E82"/>
                          <w:p w14:paraId="3FB70A28" w14:textId="6C0D73ED" w:rsidR="00BE280A" w:rsidRDefault="00BE280A" w:rsidP="00802E82"/>
                          <w:p w14:paraId="5B252B4E" w14:textId="3BFB31DE" w:rsidR="00BE280A" w:rsidRDefault="00BE280A" w:rsidP="00802E82"/>
                          <w:p w14:paraId="2EB4E605" w14:textId="6CE91585" w:rsidR="00BE280A" w:rsidRDefault="00BE280A" w:rsidP="00802E82"/>
                          <w:p w14:paraId="44EB8900" w14:textId="1AF39E3E" w:rsidR="00BE280A" w:rsidRDefault="00BE280A" w:rsidP="00802E82"/>
                          <w:p w14:paraId="0F0A70D1" w14:textId="1E96AF8F" w:rsidR="00BE280A" w:rsidRDefault="00BE280A" w:rsidP="00802E82"/>
                          <w:p w14:paraId="15D9CC2E" w14:textId="5F7AC246" w:rsidR="00BE280A" w:rsidRDefault="00BE280A" w:rsidP="00802E82"/>
                          <w:p w14:paraId="037BCECD" w14:textId="3FB93A02" w:rsidR="00BE280A" w:rsidRDefault="00BE280A" w:rsidP="00802E82"/>
                          <w:p w14:paraId="3FF326A8" w14:textId="6E1EE341" w:rsidR="00BE280A" w:rsidRDefault="00BE280A" w:rsidP="00802E82"/>
                          <w:p w14:paraId="320127DB" w14:textId="7162BE1E" w:rsidR="00BE280A" w:rsidRDefault="00BE280A" w:rsidP="00802E82"/>
                          <w:p w14:paraId="742482A0" w14:textId="37B42C89" w:rsidR="00BE280A" w:rsidRDefault="00BE280A" w:rsidP="00802E82"/>
                          <w:p w14:paraId="161D59B7" w14:textId="7F078211" w:rsidR="00BE280A" w:rsidRDefault="00BE280A" w:rsidP="00802E82"/>
                          <w:p w14:paraId="5E15B60B" w14:textId="01F5A52F" w:rsidR="00BE280A" w:rsidRDefault="00BE280A" w:rsidP="00802E82"/>
                          <w:p w14:paraId="47CE9FBD" w14:textId="5CD3012F" w:rsidR="00BE280A" w:rsidRDefault="00BE280A" w:rsidP="00802E82"/>
                          <w:p w14:paraId="25E14BA8" w14:textId="4F202EDE" w:rsidR="00BE280A" w:rsidRDefault="00BE280A" w:rsidP="00802E82"/>
                          <w:p w14:paraId="20B2D564" w14:textId="07B10F89" w:rsidR="00BE280A" w:rsidRDefault="00BE280A" w:rsidP="00802E82"/>
                          <w:p w14:paraId="2EADA2B5" w14:textId="5647CC79" w:rsidR="00BE280A" w:rsidRDefault="00BE280A" w:rsidP="00802E82"/>
                          <w:p w14:paraId="1B7C2C2E" w14:textId="1B75FD0B" w:rsidR="00BE280A" w:rsidRDefault="00BE280A" w:rsidP="00802E82"/>
                          <w:p w14:paraId="089BA49D" w14:textId="6666E5DD" w:rsidR="00BE280A" w:rsidRPr="00446ED5" w:rsidRDefault="00BE280A" w:rsidP="00D83216">
                            <w:pPr>
                              <w:jc w:val="both"/>
                              <w:rPr>
                                <w:rFonts w:ascii="Calibri" w:hAnsi="Calibri" w:cs="Calibri"/>
                                <w:color w:val="002060"/>
                              </w:rPr>
                            </w:pPr>
                            <w:r w:rsidRPr="00446ED5">
                              <w:rPr>
                                <w:rFonts w:ascii="Calibri" w:hAnsi="Calibri" w:cs="Calibri"/>
                                <w:color w:val="002060"/>
                              </w:rPr>
                              <w:t>Signed on behalf of the Governing B</w:t>
                            </w:r>
                            <w:r>
                              <w:rPr>
                                <w:rFonts w:ascii="Calibri" w:hAnsi="Calibri" w:cs="Calibri"/>
                                <w:color w:val="002060"/>
                              </w:rPr>
                              <w:t>oard</w:t>
                            </w:r>
                            <w:r w:rsidRPr="00446ED5">
                              <w:rPr>
                                <w:rFonts w:ascii="Calibri" w:hAnsi="Calibri" w:cs="Calibri"/>
                                <w:color w:val="002060"/>
                              </w:rPr>
                              <w:t>:</w:t>
                            </w:r>
                            <w:r>
                              <w:rPr>
                                <w:rFonts w:ascii="Calibri" w:hAnsi="Calibri" w:cs="Calibri"/>
                                <w:color w:val="002060"/>
                              </w:rPr>
                              <w:t xml:space="preserve">   </w:t>
                            </w:r>
                          </w:p>
                          <w:p w14:paraId="5606E36B" w14:textId="148D2CB4" w:rsidR="00BE280A" w:rsidRPr="00446ED5" w:rsidRDefault="00BE280A" w:rsidP="00D83216">
                            <w:pPr>
                              <w:jc w:val="both"/>
                              <w:rPr>
                                <w:rFonts w:ascii="Calibri" w:hAnsi="Calibri" w:cs="Calibri"/>
                                <w:color w:val="002060"/>
                              </w:rPr>
                            </w:pPr>
                            <w:r w:rsidRPr="00446ED5">
                              <w:rPr>
                                <w:rFonts w:ascii="Calibri" w:hAnsi="Calibri" w:cs="Calibri"/>
                                <w:color w:val="002060"/>
                              </w:rPr>
                              <w:t>Date:</w:t>
                            </w:r>
                            <w:r>
                              <w:rPr>
                                <w:rFonts w:ascii="Calibri" w:hAnsi="Calibri" w:cs="Calibri"/>
                                <w:color w:val="002060"/>
                              </w:rPr>
                              <w:t xml:space="preserve">  </w:t>
                            </w:r>
                          </w:p>
                          <w:p w14:paraId="6FD95A4E" w14:textId="77777777" w:rsidR="00BE280A" w:rsidRDefault="00BE280A" w:rsidP="00802E8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12A751" id="Rectangle 4" o:spid="_x0000_s1027" style="position:absolute;margin-left:0;margin-top:.75pt;width:523.5pt;height:771pt;z-index:25165823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" fillcolor="white [3212]" strokecolor="#002060" strokeweight="1pt">
                <v:textbox>
                  <w:txbxContent>
                    <w:p w14:paraId="4FB3388C" w14:textId="17A87204" w:rsidR="00BE280A" w:rsidRDefault="00BE280A" w:rsidP="00802E82"/>
                    <w:p w14:paraId="342AC5EA" w14:textId="3BB566CD" w:rsidR="00BE280A" w:rsidRDefault="00BE280A" w:rsidP="00802E82"/>
                    <w:p w14:paraId="3935AACD" w14:textId="5AE65CA1" w:rsidR="00BE280A" w:rsidRDefault="00BE280A" w:rsidP="00802E82"/>
                    <w:p w14:paraId="527C6461" w14:textId="0923B98E" w:rsidR="00BE280A" w:rsidRDefault="00BE280A" w:rsidP="00802E82"/>
                    <w:p w14:paraId="3A9227AC" w14:textId="1408B5F9" w:rsidR="00BE280A" w:rsidRDefault="00BE280A" w:rsidP="00802E82"/>
                    <w:p w14:paraId="2D39C5AF" w14:textId="1C619535" w:rsidR="00BE280A" w:rsidRDefault="00BE280A" w:rsidP="00802E82"/>
                    <w:p w14:paraId="66A5C26E" w14:textId="0020EE4D" w:rsidR="00BE280A" w:rsidRDefault="00BE280A" w:rsidP="00802E82"/>
                    <w:p w14:paraId="0A62A883" w14:textId="05E76756" w:rsidR="00BE280A" w:rsidRDefault="00BE280A" w:rsidP="00802E82"/>
                    <w:p w14:paraId="19740382" w14:textId="12B7626E" w:rsidR="00BE280A" w:rsidRDefault="00BE280A" w:rsidP="00802E82"/>
                    <w:p w14:paraId="2047DE7E" w14:textId="002F5B06" w:rsidR="00BE280A" w:rsidRDefault="00BE280A" w:rsidP="00802E82"/>
                    <w:p w14:paraId="33C3A117" w14:textId="7307B3C4" w:rsidR="00BE280A" w:rsidRDefault="00BE280A" w:rsidP="00802E82"/>
                    <w:p w14:paraId="09884837" w14:textId="4C470992" w:rsidR="00BE280A" w:rsidRDefault="00BE280A" w:rsidP="00802E82"/>
                    <w:p w14:paraId="5C470A97" w14:textId="2C6E39EB" w:rsidR="00BE280A" w:rsidRDefault="00BE280A" w:rsidP="00802E82"/>
                    <w:p w14:paraId="1BB0B7E7" w14:textId="658BCFFD" w:rsidR="00BE280A" w:rsidRDefault="00BE280A" w:rsidP="00802E82"/>
                    <w:p w14:paraId="3FB70A28" w14:textId="6C0D73ED" w:rsidR="00BE280A" w:rsidRDefault="00BE280A" w:rsidP="00802E82"/>
                    <w:p w14:paraId="5B252B4E" w14:textId="3BFB31DE" w:rsidR="00BE280A" w:rsidRDefault="00BE280A" w:rsidP="00802E82"/>
                    <w:p w14:paraId="2EB4E605" w14:textId="6CE91585" w:rsidR="00BE280A" w:rsidRDefault="00BE280A" w:rsidP="00802E82"/>
                    <w:p w14:paraId="44EB8900" w14:textId="1AF39E3E" w:rsidR="00BE280A" w:rsidRDefault="00BE280A" w:rsidP="00802E82"/>
                    <w:p w14:paraId="0F0A70D1" w14:textId="1E96AF8F" w:rsidR="00BE280A" w:rsidRDefault="00BE280A" w:rsidP="00802E82"/>
                    <w:p w14:paraId="15D9CC2E" w14:textId="5F7AC246" w:rsidR="00BE280A" w:rsidRDefault="00BE280A" w:rsidP="00802E82"/>
                    <w:p w14:paraId="037BCECD" w14:textId="3FB93A02" w:rsidR="00BE280A" w:rsidRDefault="00BE280A" w:rsidP="00802E82"/>
                    <w:p w14:paraId="3FF326A8" w14:textId="6E1EE341" w:rsidR="00BE280A" w:rsidRDefault="00BE280A" w:rsidP="00802E82"/>
                    <w:p w14:paraId="320127DB" w14:textId="7162BE1E" w:rsidR="00BE280A" w:rsidRDefault="00BE280A" w:rsidP="00802E82"/>
                    <w:p w14:paraId="742482A0" w14:textId="37B42C89" w:rsidR="00BE280A" w:rsidRDefault="00BE280A" w:rsidP="00802E82"/>
                    <w:p w14:paraId="161D59B7" w14:textId="7F078211" w:rsidR="00BE280A" w:rsidRDefault="00BE280A" w:rsidP="00802E82"/>
                    <w:p w14:paraId="5E15B60B" w14:textId="01F5A52F" w:rsidR="00BE280A" w:rsidRDefault="00BE280A" w:rsidP="00802E82"/>
                    <w:p w14:paraId="47CE9FBD" w14:textId="5CD3012F" w:rsidR="00BE280A" w:rsidRDefault="00BE280A" w:rsidP="00802E82"/>
                    <w:p w14:paraId="25E14BA8" w14:textId="4F202EDE" w:rsidR="00BE280A" w:rsidRDefault="00BE280A" w:rsidP="00802E82"/>
                    <w:p w14:paraId="20B2D564" w14:textId="07B10F89" w:rsidR="00BE280A" w:rsidRDefault="00BE280A" w:rsidP="00802E82"/>
                    <w:p w14:paraId="2EADA2B5" w14:textId="5647CC79" w:rsidR="00BE280A" w:rsidRDefault="00BE280A" w:rsidP="00802E82"/>
                    <w:p w14:paraId="1B7C2C2E" w14:textId="1B75FD0B" w:rsidR="00BE280A" w:rsidRDefault="00BE280A" w:rsidP="00802E82"/>
                    <w:p w14:paraId="089BA49D" w14:textId="6666E5DD" w:rsidR="00BE280A" w:rsidRPr="00446ED5" w:rsidRDefault="00BE280A" w:rsidP="00D83216">
                      <w:pPr>
                        <w:jc w:val="both"/>
                        <w:rPr>
                          <w:rFonts w:ascii="Calibri" w:hAnsi="Calibri" w:cs="Calibri"/>
                          <w:color w:val="002060"/>
                        </w:rPr>
                      </w:pPr>
                      <w:r w:rsidRPr="00446ED5">
                        <w:rPr>
                          <w:rFonts w:ascii="Calibri" w:hAnsi="Calibri" w:cs="Calibri"/>
                          <w:color w:val="002060"/>
                        </w:rPr>
                        <w:t>Signed on behalf of the Governing B</w:t>
                      </w:r>
                      <w:r>
                        <w:rPr>
                          <w:rFonts w:ascii="Calibri" w:hAnsi="Calibri" w:cs="Calibri"/>
                          <w:color w:val="002060"/>
                        </w:rPr>
                        <w:t>oard</w:t>
                      </w:r>
                      <w:r w:rsidRPr="00446ED5">
                        <w:rPr>
                          <w:rFonts w:ascii="Calibri" w:hAnsi="Calibri" w:cs="Calibri"/>
                          <w:color w:val="002060"/>
                        </w:rPr>
                        <w:t>:</w:t>
                      </w:r>
                      <w:r>
                        <w:rPr>
                          <w:rFonts w:ascii="Calibri" w:hAnsi="Calibri" w:cs="Calibri"/>
                          <w:color w:val="002060"/>
                        </w:rPr>
                        <w:t xml:space="preserve">   </w:t>
                      </w:r>
                    </w:p>
                    <w:p w14:paraId="5606E36B" w14:textId="148D2CB4" w:rsidR="00BE280A" w:rsidRPr="00446ED5" w:rsidRDefault="00BE280A" w:rsidP="00D83216">
                      <w:pPr>
                        <w:jc w:val="both"/>
                        <w:rPr>
                          <w:rFonts w:ascii="Calibri" w:hAnsi="Calibri" w:cs="Calibri"/>
                          <w:color w:val="002060"/>
                        </w:rPr>
                      </w:pPr>
                      <w:r w:rsidRPr="00446ED5">
                        <w:rPr>
                          <w:rFonts w:ascii="Calibri" w:hAnsi="Calibri" w:cs="Calibri"/>
                          <w:color w:val="002060"/>
                        </w:rPr>
                        <w:t>Date:</w:t>
                      </w:r>
                      <w:r>
                        <w:rPr>
                          <w:rFonts w:ascii="Calibri" w:hAnsi="Calibri" w:cs="Calibri"/>
                          <w:color w:val="002060"/>
                        </w:rPr>
                        <w:t xml:space="preserve">  </w:t>
                      </w:r>
                    </w:p>
                    <w:p w14:paraId="6FD95A4E" w14:textId="77777777" w:rsidR="00BE280A" w:rsidRDefault="00BE280A" w:rsidP="00802E82"/>
                  </w:txbxContent>
                </v:textbox>
                <w10:wrap anchorx="margin"/>
              </v:rect>
            </w:pict>
          </mc:Fallback>
        </mc:AlternateContent>
      </w:r>
      <w:r w:rsidR="007511F4">
        <w:t xml:space="preserve">                                                   </w:t>
      </w:r>
      <w:r w:rsidR="009E2176">
        <w:t xml:space="preserve">           </w:t>
      </w:r>
    </w:p>
    <w:p w14:paraId="16010670" w14:textId="77777777" w:rsidR="00802E82" w:rsidRPr="001C2DB7" w:rsidRDefault="00802E82" w:rsidP="00802E82">
      <w:pPr>
        <w:autoSpaceDE w:val="0"/>
        <w:autoSpaceDN w:val="0"/>
        <w:adjustRightInd w:val="0"/>
        <w:rPr>
          <w:rFonts w:ascii="Arial" w:hAnsi="Arial" w:cs="Arial"/>
          <w:b/>
          <w:bCs/>
        </w:rPr>
      </w:pPr>
      <w:r w:rsidRPr="006A2C02">
        <w:rPr>
          <w:rFonts w:ascii="Arial" w:hAnsi="Arial" w:cs="Arial"/>
          <w:b/>
          <w:noProof/>
          <w:lang w:eastAsia="ja-JP"/>
        </w:rPr>
        <w:drawing>
          <wp:anchor distT="0" distB="0" distL="114300" distR="114300" simplePos="0" relativeHeight="251661312" behindDoc="0" locked="0" layoutInCell="1" allowOverlap="1" wp14:anchorId="419E6471" wp14:editId="7480255B">
            <wp:simplePos x="0" y="0"/>
            <wp:positionH relativeFrom="margin">
              <wp:posOffset>76200</wp:posOffset>
            </wp:positionH>
            <wp:positionV relativeFrom="margin">
              <wp:posOffset>466725</wp:posOffset>
            </wp:positionV>
            <wp:extent cx="1981200" cy="809625"/>
            <wp:effectExtent l="0" t="0" r="0" b="9525"/>
            <wp:wrapSquare wrapText="bothSides"/>
            <wp:docPr id="2" name="Picture 2" descr="Downsview logo in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sview logo in Blue"/>
                    <pic:cNvPicPr>
                      <a:picLocks noChangeAspect="1" noChangeArrowheads="1"/>
                    </pic:cNvPicPr>
                  </pic:nvPicPr>
                  <pic:blipFill>
                    <a:blip r:embed="rId8">
                      <a:extLst>
                        <a:ext uri="{28A0092B-C50C-407E-A947-70E740481C1C}">
                          <a14:useLocalDpi xmlns:a14="http://schemas.microsoft.com/office/drawing/2010/main" val="0"/>
                        </a:ext>
                      </a:extLst>
                    </a:blip>
                    <a:srcRect t="13834" b="17767"/>
                    <a:stretch>
                      <a:fillRect/>
                    </a:stretch>
                  </pic:blipFill>
                  <pic:spPr bwMode="auto">
                    <a:xfrm>
                      <a:off x="0" y="0"/>
                      <a:ext cx="1981200" cy="809625"/>
                    </a:xfrm>
                    <a:prstGeom prst="rect">
                      <a:avLst/>
                    </a:prstGeom>
                    <a:gradFill rotWithShape="1">
                      <a:gsLst>
                        <a:gs pos="0">
                          <a:srgbClr val="002060"/>
                        </a:gs>
                        <a:gs pos="100000">
                          <a:srgbClr val="000F2C"/>
                        </a:gs>
                      </a:gsLst>
                      <a:lin ang="5400000" scaled="1"/>
                    </a:gradFill>
                    <a:ln>
                      <a:noFill/>
                    </a:ln>
                  </pic:spPr>
                </pic:pic>
              </a:graphicData>
            </a:graphic>
          </wp:anchor>
        </w:drawing>
      </w:r>
      <w:r w:rsidRPr="001C2DB7">
        <w:rPr>
          <w:rFonts w:ascii="Arial" w:hAnsi="Arial" w:cs="Arial"/>
          <w:b/>
          <w:bCs/>
        </w:rPr>
        <w:t xml:space="preserve">  </w:t>
      </w:r>
    </w:p>
    <w:p w14:paraId="4060B4BA" w14:textId="77777777" w:rsidR="00802E82" w:rsidRPr="001C2DB7" w:rsidRDefault="00802E82" w:rsidP="00802E82">
      <w:pPr>
        <w:autoSpaceDE w:val="0"/>
        <w:autoSpaceDN w:val="0"/>
        <w:adjustRightInd w:val="0"/>
        <w:jc w:val="center"/>
        <w:rPr>
          <w:rFonts w:ascii="Arial" w:hAnsi="Arial" w:cs="Arial"/>
          <w:b/>
          <w:bCs/>
        </w:rPr>
      </w:pPr>
    </w:p>
    <w:p w14:paraId="59022CB2" w14:textId="77777777" w:rsidR="00802E82" w:rsidRPr="001C2DB7" w:rsidRDefault="00802E82" w:rsidP="00802E82">
      <w:pPr>
        <w:autoSpaceDE w:val="0"/>
        <w:autoSpaceDN w:val="0"/>
        <w:adjustRightInd w:val="0"/>
        <w:jc w:val="center"/>
        <w:rPr>
          <w:rFonts w:ascii="Arial" w:hAnsi="Arial" w:cs="Arial"/>
          <w:b/>
          <w:bCs/>
        </w:rPr>
      </w:pPr>
    </w:p>
    <w:p w14:paraId="43797C6F" w14:textId="77777777" w:rsidR="00802E82" w:rsidRPr="001C2DB7" w:rsidRDefault="00802E82" w:rsidP="00802E82">
      <w:pPr>
        <w:autoSpaceDE w:val="0"/>
        <w:autoSpaceDN w:val="0"/>
        <w:adjustRightInd w:val="0"/>
        <w:jc w:val="center"/>
        <w:rPr>
          <w:rFonts w:ascii="Arial" w:hAnsi="Arial" w:cs="Arial"/>
          <w:b/>
          <w:bCs/>
        </w:rPr>
      </w:pPr>
    </w:p>
    <w:p w14:paraId="26A78B03" w14:textId="77777777" w:rsidR="00802E82" w:rsidRPr="001C2DB7" w:rsidRDefault="00802E82" w:rsidP="00802E82">
      <w:pPr>
        <w:autoSpaceDE w:val="0"/>
        <w:autoSpaceDN w:val="0"/>
        <w:adjustRightInd w:val="0"/>
        <w:jc w:val="center"/>
        <w:rPr>
          <w:rFonts w:ascii="Arial" w:hAnsi="Arial" w:cs="Arial"/>
          <w:b/>
          <w:bCs/>
        </w:rPr>
      </w:pPr>
    </w:p>
    <w:p w14:paraId="048CC005" w14:textId="77777777" w:rsidR="00802E82" w:rsidRPr="006A2C02" w:rsidRDefault="00802E82" w:rsidP="00802E82">
      <w:pPr>
        <w:autoSpaceDE w:val="0"/>
        <w:autoSpaceDN w:val="0"/>
        <w:adjustRightInd w:val="0"/>
        <w:rPr>
          <w:rFonts w:cs="Calibri"/>
          <w:b/>
          <w:bCs/>
        </w:rPr>
      </w:pPr>
    </w:p>
    <w:p w14:paraId="26AF2FB3" w14:textId="77777777" w:rsidR="00802E82" w:rsidRPr="006A2C02" w:rsidRDefault="00802E82" w:rsidP="00802E82">
      <w:pPr>
        <w:autoSpaceDE w:val="0"/>
        <w:autoSpaceDN w:val="0"/>
        <w:adjustRightInd w:val="0"/>
        <w:jc w:val="center"/>
        <w:rPr>
          <w:rFonts w:cs="Calibri"/>
          <w:b/>
          <w:bCs/>
        </w:rPr>
      </w:pPr>
    </w:p>
    <w:p w14:paraId="29C59C21" w14:textId="77777777" w:rsidR="00802E82" w:rsidRPr="006A2C02" w:rsidRDefault="00802E82" w:rsidP="00802E82">
      <w:pPr>
        <w:autoSpaceDE w:val="0"/>
        <w:autoSpaceDN w:val="0"/>
        <w:adjustRightInd w:val="0"/>
        <w:jc w:val="center"/>
        <w:rPr>
          <w:rFonts w:cs="Calibri"/>
          <w:b/>
          <w:bCs/>
        </w:rPr>
      </w:pPr>
    </w:p>
    <w:p w14:paraId="1D035703" w14:textId="77777777" w:rsidR="00802E82" w:rsidRPr="006A2C02" w:rsidRDefault="00802E82" w:rsidP="00802E82">
      <w:pPr>
        <w:autoSpaceDE w:val="0"/>
        <w:autoSpaceDN w:val="0"/>
        <w:adjustRightInd w:val="0"/>
        <w:jc w:val="center"/>
        <w:rPr>
          <w:rFonts w:cs="Calibri"/>
          <w:b/>
          <w:bCs/>
        </w:rPr>
      </w:pPr>
    </w:p>
    <w:p w14:paraId="242DCA56" w14:textId="77777777" w:rsidR="00802E82" w:rsidRPr="006A2C02" w:rsidRDefault="00802E82" w:rsidP="00802E82">
      <w:pPr>
        <w:autoSpaceDE w:val="0"/>
        <w:autoSpaceDN w:val="0"/>
        <w:adjustRightInd w:val="0"/>
        <w:jc w:val="center"/>
        <w:rPr>
          <w:rFonts w:cs="Calibri"/>
          <w:b/>
          <w:bCs/>
        </w:rPr>
      </w:pPr>
    </w:p>
    <w:p w14:paraId="0BB7FA38" w14:textId="77777777" w:rsidR="00802E82" w:rsidRPr="006A2C02" w:rsidRDefault="00802E82" w:rsidP="00802E82">
      <w:pPr>
        <w:autoSpaceDE w:val="0"/>
        <w:autoSpaceDN w:val="0"/>
        <w:adjustRightInd w:val="0"/>
        <w:jc w:val="center"/>
        <w:rPr>
          <w:rFonts w:cs="Calibri"/>
          <w:b/>
          <w:bCs/>
        </w:rPr>
      </w:pPr>
    </w:p>
    <w:p w14:paraId="2C06F9EE" w14:textId="77777777" w:rsidR="00802E82" w:rsidRPr="006A2C02" w:rsidRDefault="00802E82" w:rsidP="00802E82">
      <w:pPr>
        <w:autoSpaceDE w:val="0"/>
        <w:autoSpaceDN w:val="0"/>
        <w:adjustRightInd w:val="0"/>
        <w:jc w:val="center"/>
        <w:rPr>
          <w:rFonts w:cs="Calibri"/>
          <w:b/>
          <w:bCs/>
        </w:rPr>
      </w:pPr>
    </w:p>
    <w:p w14:paraId="22AEF328" w14:textId="77777777" w:rsidR="00802E82" w:rsidRPr="006A2C02" w:rsidRDefault="00802E82" w:rsidP="00802E82">
      <w:pPr>
        <w:autoSpaceDE w:val="0"/>
        <w:autoSpaceDN w:val="0"/>
        <w:adjustRightInd w:val="0"/>
        <w:jc w:val="center"/>
        <w:rPr>
          <w:rFonts w:cs="Calibri"/>
          <w:b/>
          <w:bCs/>
        </w:rPr>
      </w:pPr>
    </w:p>
    <w:p w14:paraId="2CB31B40" w14:textId="77777777" w:rsidR="00802E82" w:rsidRPr="006A2C02" w:rsidRDefault="00802E82" w:rsidP="00802E82">
      <w:pPr>
        <w:autoSpaceDE w:val="0"/>
        <w:autoSpaceDN w:val="0"/>
        <w:adjustRightInd w:val="0"/>
        <w:jc w:val="center"/>
        <w:rPr>
          <w:rFonts w:cs="Calibri"/>
          <w:b/>
          <w:bCs/>
        </w:rPr>
      </w:pPr>
    </w:p>
    <w:p w14:paraId="6E29384B" w14:textId="77777777" w:rsidR="00802E82" w:rsidRPr="006A2C02" w:rsidRDefault="00802E82" w:rsidP="00802E82">
      <w:pPr>
        <w:autoSpaceDE w:val="0"/>
        <w:autoSpaceDN w:val="0"/>
        <w:adjustRightInd w:val="0"/>
        <w:jc w:val="center"/>
        <w:rPr>
          <w:rFonts w:cs="Calibri"/>
          <w:b/>
          <w:bCs/>
        </w:rPr>
      </w:pPr>
    </w:p>
    <w:p w14:paraId="3E61917A" w14:textId="77777777" w:rsidR="00802E82" w:rsidRPr="006A2C02" w:rsidRDefault="00802E82" w:rsidP="00802E82">
      <w:pPr>
        <w:autoSpaceDE w:val="0"/>
        <w:autoSpaceDN w:val="0"/>
        <w:adjustRightInd w:val="0"/>
        <w:jc w:val="center"/>
        <w:rPr>
          <w:rFonts w:cs="Calibri"/>
          <w:b/>
          <w:bCs/>
        </w:rPr>
      </w:pPr>
    </w:p>
    <w:p w14:paraId="4016D574" w14:textId="77777777" w:rsidR="00802E82" w:rsidRPr="006A2C02" w:rsidRDefault="00802E82" w:rsidP="00802E82">
      <w:pPr>
        <w:autoSpaceDE w:val="0"/>
        <w:autoSpaceDN w:val="0"/>
        <w:adjustRightInd w:val="0"/>
        <w:jc w:val="center"/>
        <w:rPr>
          <w:rFonts w:cs="Calibri"/>
          <w:b/>
          <w:bCs/>
        </w:rPr>
      </w:pPr>
    </w:p>
    <w:p w14:paraId="47079EB4" w14:textId="77777777" w:rsidR="00802E82" w:rsidRPr="006A2C02" w:rsidRDefault="00802E82" w:rsidP="00802E82">
      <w:pPr>
        <w:autoSpaceDE w:val="0"/>
        <w:autoSpaceDN w:val="0"/>
        <w:adjustRightInd w:val="0"/>
        <w:jc w:val="center"/>
        <w:rPr>
          <w:rFonts w:cs="Calibri"/>
          <w:b/>
          <w:bCs/>
        </w:rPr>
      </w:pPr>
    </w:p>
    <w:p w14:paraId="0A6037E2" w14:textId="77777777" w:rsidR="00802E82" w:rsidRPr="006A2C02" w:rsidRDefault="00802E82" w:rsidP="00802E82">
      <w:pPr>
        <w:autoSpaceDE w:val="0"/>
        <w:autoSpaceDN w:val="0"/>
        <w:adjustRightInd w:val="0"/>
        <w:jc w:val="center"/>
        <w:rPr>
          <w:rFonts w:cs="Calibri"/>
          <w:b/>
          <w:bCs/>
        </w:rPr>
      </w:pPr>
    </w:p>
    <w:p w14:paraId="284CA06F" w14:textId="77777777" w:rsidR="00802E82" w:rsidRPr="006A2C02" w:rsidRDefault="00802E82" w:rsidP="00802E82">
      <w:pPr>
        <w:autoSpaceDE w:val="0"/>
        <w:autoSpaceDN w:val="0"/>
        <w:adjustRightInd w:val="0"/>
        <w:jc w:val="center"/>
        <w:rPr>
          <w:rFonts w:cs="Calibri"/>
          <w:b/>
          <w:bCs/>
        </w:rPr>
      </w:pPr>
    </w:p>
    <w:p w14:paraId="1EB3992B" w14:textId="77777777" w:rsidR="00802E82" w:rsidRPr="006A2C02" w:rsidRDefault="00802E82" w:rsidP="00802E82">
      <w:pPr>
        <w:autoSpaceDE w:val="0"/>
        <w:autoSpaceDN w:val="0"/>
        <w:adjustRightInd w:val="0"/>
        <w:jc w:val="center"/>
        <w:rPr>
          <w:rFonts w:cs="Calibri"/>
          <w:b/>
          <w:bCs/>
        </w:rPr>
      </w:pPr>
    </w:p>
    <w:p w14:paraId="6B07CE1A" w14:textId="77777777" w:rsidR="00802E82" w:rsidRPr="006A2C02" w:rsidRDefault="00802E82" w:rsidP="00802E82">
      <w:pPr>
        <w:autoSpaceDE w:val="0"/>
        <w:autoSpaceDN w:val="0"/>
        <w:adjustRightInd w:val="0"/>
        <w:jc w:val="center"/>
        <w:rPr>
          <w:rFonts w:cs="Calibri"/>
          <w:b/>
          <w:bCs/>
        </w:rPr>
      </w:pPr>
    </w:p>
    <w:p w14:paraId="257AA03A" w14:textId="77777777" w:rsidR="00802E82" w:rsidRPr="006A2C02" w:rsidRDefault="00802E82" w:rsidP="00802E82">
      <w:pPr>
        <w:autoSpaceDE w:val="0"/>
        <w:autoSpaceDN w:val="0"/>
        <w:adjustRightInd w:val="0"/>
        <w:jc w:val="center"/>
        <w:rPr>
          <w:rFonts w:cs="Calibri"/>
          <w:b/>
          <w:bCs/>
        </w:rPr>
      </w:pPr>
    </w:p>
    <w:p w14:paraId="6C619062" w14:textId="468577E0" w:rsidR="00802E82" w:rsidRPr="006A2C02" w:rsidRDefault="00D83216" w:rsidP="00802E82">
      <w:pPr>
        <w:autoSpaceDE w:val="0"/>
        <w:autoSpaceDN w:val="0"/>
        <w:adjustRightInd w:val="0"/>
        <w:jc w:val="center"/>
        <w:rPr>
          <w:rFonts w:cs="Calibri"/>
          <w:b/>
          <w:bCs/>
        </w:rPr>
      </w:pPr>
      <w:r>
        <w:rPr>
          <w:rFonts w:cs="Calibri"/>
          <w:b/>
          <w:bCs/>
          <w:noProof/>
          <w:lang w:eastAsia="ja-JP"/>
        </w:rPr>
        <mc:AlternateContent>
          <mc:Choice Requires="wps">
            <w:drawing>
              <wp:anchor distT="0" distB="0" distL="114300" distR="114300" simplePos="0" relativeHeight="251660288" behindDoc="0" locked="0" layoutInCell="1" allowOverlap="1" wp14:anchorId="7325F9E2" wp14:editId="31390D23">
                <wp:simplePos x="0" y="0"/>
                <wp:positionH relativeFrom="column">
                  <wp:posOffset>190500</wp:posOffset>
                </wp:positionH>
                <wp:positionV relativeFrom="paragraph">
                  <wp:posOffset>9525</wp:posOffset>
                </wp:positionV>
                <wp:extent cx="3857625" cy="18097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3857625" cy="1809750"/>
                        </a:xfrm>
                        <a:prstGeom prst="rect">
                          <a:avLst/>
                        </a:prstGeom>
                        <a:solidFill>
                          <a:schemeClr val="lt1"/>
                        </a:solidFill>
                        <a:ln w="6350">
                          <a:solidFill>
                            <a:prstClr val="black"/>
                          </a:solidFill>
                        </a:ln>
                      </wps:spPr>
                      <wps:txbx>
                        <w:txbxContent>
                          <w:p w14:paraId="2B11FD02" w14:textId="77777777"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Downsview Primary School</w:t>
                            </w:r>
                          </w:p>
                          <w:p w14:paraId="6C23F63D" w14:textId="77777777"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Biggin Way</w:t>
                            </w:r>
                          </w:p>
                          <w:p w14:paraId="3AAA6B0F" w14:textId="77777777"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Upper Norwood</w:t>
                            </w:r>
                          </w:p>
                          <w:p w14:paraId="36DA03AE" w14:textId="77777777"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London</w:t>
                            </w:r>
                          </w:p>
                          <w:p w14:paraId="64CBECE5" w14:textId="77777777"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SE19 3XE</w:t>
                            </w:r>
                          </w:p>
                          <w:p w14:paraId="7E4C005A" w14:textId="77777777"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Telephone: 020 8764 4611</w:t>
                            </w:r>
                          </w:p>
                          <w:p w14:paraId="44B683DE" w14:textId="77777777"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 xml:space="preserve">Email: </w:t>
                            </w:r>
                            <w:hyperlink r:id="rId9" w:history="1">
                              <w:r w:rsidRPr="000030FC">
                                <w:rPr>
                                  <w:rFonts w:asciiTheme="minorHAnsi" w:hAnsiTheme="minorHAnsi" w:cstheme="minorHAnsi"/>
                                  <w:color w:val="002060"/>
                                  <w:sz w:val="22"/>
                                  <w:szCs w:val="22"/>
                                </w:rPr>
                                <w:t>sec1@downsview.croydon.sch.uk</w:t>
                              </w:r>
                            </w:hyperlink>
                          </w:p>
                          <w:p w14:paraId="28EDA933" w14:textId="77777777"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 xml:space="preserve">Webpage: </w:t>
                            </w:r>
                            <w:hyperlink r:id="rId10" w:history="1">
                              <w:r w:rsidRPr="000030FC">
                                <w:rPr>
                                  <w:rStyle w:val="Hyperlink"/>
                                  <w:rFonts w:asciiTheme="minorHAnsi" w:hAnsiTheme="minorHAnsi" w:cstheme="minorHAnsi"/>
                                  <w:bCs/>
                                  <w:sz w:val="22"/>
                                  <w:szCs w:val="22"/>
                                </w:rPr>
                                <w:t>www.downsview.croydon.sch.uk</w:t>
                              </w:r>
                            </w:hyperlink>
                          </w:p>
                          <w:p w14:paraId="4080E34B" w14:textId="77777777" w:rsidR="00BE280A" w:rsidRPr="00802E82" w:rsidRDefault="00BE280A" w:rsidP="00802E82">
                            <w:pPr>
                              <w:pStyle w:val="NoSpacing"/>
                              <w:rPr>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25F9E2" id="Text Box 5" o:spid="_x0000_s1028" type="#_x0000_t202" style="position:absolute;left:0;text-align:left;margin-left:15pt;margin-top:.75pt;width:303.75pt;height:14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" fillcolor="white [3201]" strokeweight=".5pt">
                <v:textbox>
                  <w:txbxContent>
                    <w:p w14:paraId="2B11FD02" w14:textId="77777777"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Downsview Primary School</w:t>
                      </w:r>
                    </w:p>
                    <w:p w14:paraId="6C23F63D" w14:textId="77777777"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Biggin Way</w:t>
                      </w:r>
                    </w:p>
                    <w:p w14:paraId="3AAA6B0F" w14:textId="77777777"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Upper Norwood</w:t>
                      </w:r>
                    </w:p>
                    <w:p w14:paraId="36DA03AE" w14:textId="77777777"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London</w:t>
                      </w:r>
                    </w:p>
                    <w:p w14:paraId="64CBECE5" w14:textId="77777777"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SE19 3XE</w:t>
                      </w:r>
                    </w:p>
                    <w:p w14:paraId="7E4C005A" w14:textId="77777777"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Telephone: 020 8764 4611</w:t>
                      </w:r>
                    </w:p>
                    <w:p w14:paraId="44B683DE" w14:textId="77777777"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 xml:space="preserve">Email: </w:t>
                      </w:r>
                      <w:hyperlink r:id="rId11" w:history="1">
                        <w:r w:rsidRPr="000030FC">
                          <w:rPr>
                            <w:rFonts w:asciiTheme="minorHAnsi" w:hAnsiTheme="minorHAnsi" w:cstheme="minorHAnsi"/>
                            <w:color w:val="002060"/>
                            <w:sz w:val="22"/>
                            <w:szCs w:val="22"/>
                          </w:rPr>
                          <w:t>sec1@downsview.croydon.sch.uk</w:t>
                        </w:r>
                      </w:hyperlink>
                    </w:p>
                    <w:p w14:paraId="28EDA933" w14:textId="77777777" w:rsidR="00BE280A" w:rsidRPr="000030FC" w:rsidRDefault="00BE280A" w:rsidP="00802E82">
                      <w:pPr>
                        <w:pStyle w:val="NoSpacing"/>
                        <w:rPr>
                          <w:rFonts w:asciiTheme="minorHAnsi" w:hAnsiTheme="minorHAnsi" w:cstheme="minorHAnsi"/>
                          <w:color w:val="002060"/>
                          <w:sz w:val="22"/>
                          <w:szCs w:val="22"/>
                        </w:rPr>
                      </w:pPr>
                      <w:r w:rsidRPr="000030FC">
                        <w:rPr>
                          <w:rFonts w:asciiTheme="minorHAnsi" w:hAnsiTheme="minorHAnsi" w:cstheme="minorHAnsi"/>
                          <w:color w:val="002060"/>
                          <w:sz w:val="22"/>
                          <w:szCs w:val="22"/>
                        </w:rPr>
                        <w:t xml:space="preserve">Webpage: </w:t>
                      </w:r>
                      <w:hyperlink r:id="rId12" w:history="1">
                        <w:r w:rsidRPr="000030FC">
                          <w:rPr>
                            <w:rStyle w:val="Hyperlink"/>
                            <w:rFonts w:asciiTheme="minorHAnsi" w:hAnsiTheme="minorHAnsi" w:cstheme="minorHAnsi"/>
                            <w:bCs/>
                            <w:sz w:val="22"/>
                            <w:szCs w:val="22"/>
                          </w:rPr>
                          <w:t>www.downsview.croydon.sch.uk</w:t>
                        </w:r>
                      </w:hyperlink>
                    </w:p>
                    <w:p w14:paraId="4080E34B" w14:textId="77777777" w:rsidR="00BE280A" w:rsidRPr="00802E82" w:rsidRDefault="00BE280A" w:rsidP="00802E82">
                      <w:pPr>
                        <w:pStyle w:val="NoSpacing"/>
                        <w:rPr>
                          <w:color w:val="002060"/>
                        </w:rPr>
                      </w:pPr>
                    </w:p>
                  </w:txbxContent>
                </v:textbox>
              </v:shape>
            </w:pict>
          </mc:Fallback>
        </mc:AlternateContent>
      </w:r>
    </w:p>
    <w:p w14:paraId="75ECEC18" w14:textId="77777777" w:rsidR="00802E82" w:rsidRPr="006A2C02" w:rsidRDefault="00802E82" w:rsidP="00802E82">
      <w:pPr>
        <w:autoSpaceDE w:val="0"/>
        <w:autoSpaceDN w:val="0"/>
        <w:adjustRightInd w:val="0"/>
        <w:jc w:val="center"/>
        <w:rPr>
          <w:rFonts w:cs="Calibri"/>
          <w:b/>
          <w:bCs/>
        </w:rPr>
      </w:pPr>
    </w:p>
    <w:p w14:paraId="1D2A5586" w14:textId="1CC4D754" w:rsidR="00802E82" w:rsidRPr="006A2C02" w:rsidRDefault="00802E82" w:rsidP="00802E82">
      <w:pPr>
        <w:autoSpaceDE w:val="0"/>
        <w:autoSpaceDN w:val="0"/>
        <w:adjustRightInd w:val="0"/>
        <w:jc w:val="center"/>
        <w:rPr>
          <w:rFonts w:cs="Calibri"/>
          <w:b/>
          <w:bCs/>
        </w:rPr>
      </w:pPr>
    </w:p>
    <w:p w14:paraId="7C1FB271" w14:textId="77777777" w:rsidR="00802E82" w:rsidRPr="006A2C02" w:rsidRDefault="00802E82" w:rsidP="00802E82">
      <w:pPr>
        <w:autoSpaceDE w:val="0"/>
        <w:autoSpaceDN w:val="0"/>
        <w:adjustRightInd w:val="0"/>
        <w:jc w:val="center"/>
        <w:rPr>
          <w:rFonts w:cs="Calibri"/>
          <w:b/>
          <w:bCs/>
        </w:rPr>
      </w:pPr>
    </w:p>
    <w:p w14:paraId="670DA52A" w14:textId="77777777" w:rsidR="00802E82" w:rsidRPr="006A2C02" w:rsidRDefault="00802E82" w:rsidP="00802E82">
      <w:pPr>
        <w:autoSpaceDE w:val="0"/>
        <w:autoSpaceDN w:val="0"/>
        <w:adjustRightInd w:val="0"/>
        <w:jc w:val="center"/>
        <w:rPr>
          <w:rFonts w:cs="Calibri"/>
          <w:b/>
          <w:bCs/>
        </w:rPr>
      </w:pPr>
    </w:p>
    <w:p w14:paraId="11862FE0" w14:textId="77777777" w:rsidR="00802E82" w:rsidRPr="006A2C02" w:rsidRDefault="00802E82" w:rsidP="00802E82">
      <w:pPr>
        <w:autoSpaceDE w:val="0"/>
        <w:autoSpaceDN w:val="0"/>
        <w:adjustRightInd w:val="0"/>
        <w:jc w:val="center"/>
        <w:rPr>
          <w:rFonts w:cs="Calibri"/>
          <w:b/>
          <w:bCs/>
        </w:rPr>
      </w:pPr>
    </w:p>
    <w:p w14:paraId="63E76244" w14:textId="77777777" w:rsidR="00802E82" w:rsidRPr="006A2C02" w:rsidRDefault="00802E82" w:rsidP="00802E82">
      <w:pPr>
        <w:autoSpaceDE w:val="0"/>
        <w:autoSpaceDN w:val="0"/>
        <w:adjustRightInd w:val="0"/>
        <w:jc w:val="center"/>
        <w:rPr>
          <w:rFonts w:cs="Calibri"/>
          <w:b/>
          <w:bCs/>
        </w:rPr>
      </w:pPr>
    </w:p>
    <w:p w14:paraId="3EB1A5E4" w14:textId="77777777" w:rsidR="00802E82" w:rsidRPr="006A2C02" w:rsidRDefault="00802E82" w:rsidP="00802E82">
      <w:pPr>
        <w:autoSpaceDE w:val="0"/>
        <w:autoSpaceDN w:val="0"/>
        <w:adjustRightInd w:val="0"/>
        <w:jc w:val="center"/>
        <w:rPr>
          <w:rFonts w:cs="Calibri"/>
          <w:b/>
          <w:bCs/>
        </w:rPr>
      </w:pPr>
    </w:p>
    <w:p w14:paraId="4035F7D7" w14:textId="77777777" w:rsidR="00802E82" w:rsidRPr="006A2C02" w:rsidRDefault="00802E82" w:rsidP="00802E82">
      <w:pPr>
        <w:autoSpaceDE w:val="0"/>
        <w:autoSpaceDN w:val="0"/>
        <w:adjustRightInd w:val="0"/>
        <w:jc w:val="center"/>
        <w:rPr>
          <w:rFonts w:cs="Calibri"/>
          <w:b/>
          <w:bCs/>
        </w:rPr>
      </w:pPr>
    </w:p>
    <w:p w14:paraId="7171CF0A" w14:textId="77777777" w:rsidR="00802E82" w:rsidRPr="006A2C02" w:rsidRDefault="00802E82" w:rsidP="00802E82">
      <w:pPr>
        <w:autoSpaceDE w:val="0"/>
        <w:autoSpaceDN w:val="0"/>
        <w:adjustRightInd w:val="0"/>
        <w:jc w:val="center"/>
        <w:rPr>
          <w:rFonts w:cs="Calibri"/>
          <w:b/>
          <w:bCs/>
        </w:rPr>
      </w:pPr>
    </w:p>
    <w:p w14:paraId="3620ADF7" w14:textId="45FF4CE3" w:rsidR="00F74987" w:rsidRPr="00F74987" w:rsidRDefault="0083455F" w:rsidP="00CA03EB">
      <w:pPr>
        <w:jc w:val="center"/>
        <w:rPr>
          <w:b/>
          <w:sz w:val="28"/>
          <w:szCs w:val="28"/>
        </w:rPr>
      </w:pPr>
      <w:r>
        <w:rPr>
          <w:b/>
          <w:sz w:val="28"/>
          <w:szCs w:val="28"/>
        </w:rPr>
        <w:lastRenderedPageBreak/>
        <w:t>Diversity and I</w:t>
      </w:r>
      <w:r w:rsidR="00F74987" w:rsidRPr="00F74987">
        <w:rPr>
          <w:b/>
          <w:sz w:val="28"/>
          <w:szCs w:val="28"/>
        </w:rPr>
        <w:t>nclusion Policy</w:t>
      </w:r>
    </w:p>
    <w:p w14:paraId="1EBEB5F9" w14:textId="77777777" w:rsidR="007511F4" w:rsidRPr="00F74987" w:rsidRDefault="00F74987" w:rsidP="00F74987">
      <w:pPr>
        <w:spacing w:after="0" w:line="240" w:lineRule="auto"/>
        <w:jc w:val="center"/>
        <w:textAlignment w:val="top"/>
        <w:rPr>
          <w:rFonts w:eastAsia="Times New Roman" w:cstheme="minorHAnsi"/>
          <w:b/>
          <w:color w:val="000000"/>
          <w:sz w:val="28"/>
          <w:szCs w:val="28"/>
          <w:lang w:eastAsia="en-GB"/>
        </w:rPr>
      </w:pPr>
      <w:r w:rsidRPr="00F74987">
        <w:rPr>
          <w:b/>
          <w:sz w:val="28"/>
          <w:szCs w:val="28"/>
        </w:rPr>
        <w:t xml:space="preserve">Including the </w:t>
      </w:r>
      <w:r w:rsidR="007511F4" w:rsidRPr="00F74987">
        <w:rPr>
          <w:rFonts w:eastAsia="Times New Roman" w:cstheme="minorHAnsi"/>
          <w:b/>
          <w:bCs/>
          <w:color w:val="000000"/>
          <w:sz w:val="28"/>
          <w:szCs w:val="28"/>
          <w:bdr w:val="none" w:sz="0" w:space="0" w:color="auto" w:frame="1"/>
          <w:lang w:eastAsia="en-GB"/>
        </w:rPr>
        <w:t>Public Sector Equality Duty Statement</w:t>
      </w:r>
    </w:p>
    <w:p w14:paraId="1557D1C0" w14:textId="77777777" w:rsidR="007511F4" w:rsidRPr="007511F4" w:rsidRDefault="007511F4" w:rsidP="007511F4">
      <w:pPr>
        <w:spacing w:after="0" w:line="240" w:lineRule="auto"/>
        <w:textAlignment w:val="top"/>
        <w:rPr>
          <w:rFonts w:eastAsia="Times New Roman" w:cstheme="minorHAnsi"/>
          <w:color w:val="000000"/>
          <w:lang w:eastAsia="en-GB"/>
        </w:rPr>
      </w:pPr>
      <w:r w:rsidRPr="007511F4">
        <w:rPr>
          <w:rFonts w:eastAsia="Times New Roman" w:cstheme="minorHAnsi"/>
          <w:color w:val="000000"/>
          <w:lang w:eastAsia="en-GB"/>
        </w:rPr>
        <w:t> </w:t>
      </w:r>
    </w:p>
    <w:p w14:paraId="65166061" w14:textId="77777777" w:rsidR="00665C46" w:rsidRDefault="00665C46" w:rsidP="00665C46">
      <w:pPr>
        <w:spacing w:after="0" w:line="240" w:lineRule="auto"/>
        <w:jc w:val="center"/>
        <w:textAlignment w:val="top"/>
        <w:rPr>
          <w:rFonts w:eastAsia="Times New Roman" w:cstheme="minorHAnsi"/>
          <w:color w:val="000000"/>
          <w:lang w:eastAsia="en-GB"/>
        </w:rPr>
      </w:pPr>
      <w:r w:rsidRPr="00381B2C">
        <w:rPr>
          <w:rFonts w:ascii="Arial" w:hAnsi="Arial" w:cs="Arial"/>
          <w:b/>
          <w:bCs/>
          <w:i/>
          <w:iCs/>
          <w:sz w:val="24"/>
          <w:szCs w:val="24"/>
        </w:rPr>
        <w:t xml:space="preserve">We are committed to providing our pupils with a broad, balanced, enriched and inspiring curriculum, which is accessible to all. </w:t>
      </w:r>
      <w:r>
        <w:rPr>
          <w:rFonts w:ascii="Arial" w:hAnsi="Arial" w:cs="Arial"/>
          <w:b/>
          <w:bCs/>
          <w:i/>
          <w:iCs/>
          <w:sz w:val="24"/>
          <w:szCs w:val="24"/>
        </w:rPr>
        <w:t>It is our ambition</w:t>
      </w:r>
      <w:r w:rsidRPr="00381B2C">
        <w:rPr>
          <w:rFonts w:ascii="Arial" w:hAnsi="Arial" w:cs="Arial"/>
          <w:b/>
          <w:bCs/>
          <w:i/>
          <w:iCs/>
          <w:sz w:val="24"/>
          <w:szCs w:val="24"/>
        </w:rPr>
        <w:t xml:space="preserve"> to develop the potential of all individuals to prepare them for their roles as adult members of society.</w:t>
      </w:r>
    </w:p>
    <w:p w14:paraId="267C5AD5" w14:textId="77777777" w:rsidR="00665C46" w:rsidRDefault="00665C46" w:rsidP="007511F4">
      <w:pPr>
        <w:spacing w:after="0" w:line="240" w:lineRule="auto"/>
        <w:textAlignment w:val="top"/>
        <w:rPr>
          <w:rFonts w:eastAsia="Times New Roman" w:cstheme="minorHAnsi"/>
          <w:color w:val="000000"/>
          <w:lang w:eastAsia="en-GB"/>
        </w:rPr>
      </w:pPr>
    </w:p>
    <w:p w14:paraId="0BB55EF2" w14:textId="77777777" w:rsidR="00D47675" w:rsidRDefault="00D47675" w:rsidP="007511F4">
      <w:pPr>
        <w:spacing w:after="0" w:line="240" w:lineRule="auto"/>
        <w:textAlignment w:val="top"/>
        <w:rPr>
          <w:rFonts w:eastAsia="Times New Roman" w:cstheme="minorHAnsi"/>
          <w:color w:val="000000"/>
          <w:lang w:eastAsia="en-GB"/>
        </w:rPr>
      </w:pPr>
      <w:r>
        <w:rPr>
          <w:rFonts w:eastAsia="Times New Roman" w:cstheme="minorHAnsi"/>
          <w:color w:val="000000"/>
          <w:lang w:eastAsia="en-GB"/>
        </w:rPr>
        <w:t>At Downsview Primary and Nursery school, w</w:t>
      </w:r>
      <w:r w:rsidR="009943EC">
        <w:rPr>
          <w:rFonts w:eastAsia="Times New Roman" w:cstheme="minorHAnsi"/>
          <w:color w:val="000000"/>
          <w:lang w:eastAsia="en-GB"/>
        </w:rPr>
        <w:t>e aim to foster</w:t>
      </w:r>
      <w:r w:rsidRPr="00D47675">
        <w:rPr>
          <w:rFonts w:eastAsia="Times New Roman" w:cstheme="minorHAnsi"/>
          <w:color w:val="000000"/>
          <w:lang w:eastAsia="en-GB"/>
        </w:rPr>
        <w:t xml:space="preserve"> a sense of community and belonging, and to offer opportunities for learners to achieve their potential, including those who may have experienced previous difficulties and those who are particularly able. This does not mean that we will treat all learners in the same way, but that we will respond to learners in ways which take </w:t>
      </w:r>
      <w:r>
        <w:rPr>
          <w:rFonts w:eastAsia="Times New Roman" w:cstheme="minorHAnsi"/>
          <w:color w:val="000000"/>
          <w:lang w:eastAsia="en-GB"/>
        </w:rPr>
        <w:t xml:space="preserve">into </w:t>
      </w:r>
      <w:r w:rsidRPr="00D47675">
        <w:rPr>
          <w:rFonts w:eastAsia="Times New Roman" w:cstheme="minorHAnsi"/>
          <w:color w:val="000000"/>
          <w:lang w:eastAsia="en-GB"/>
        </w:rPr>
        <w:t>account their varied life experiences and needs.</w:t>
      </w:r>
    </w:p>
    <w:p w14:paraId="48081AEB" w14:textId="77777777" w:rsidR="00D47675" w:rsidRDefault="00D47675" w:rsidP="007511F4">
      <w:pPr>
        <w:spacing w:after="0" w:line="240" w:lineRule="auto"/>
        <w:textAlignment w:val="top"/>
        <w:rPr>
          <w:rFonts w:eastAsia="Times New Roman" w:cstheme="minorHAnsi"/>
          <w:color w:val="000000"/>
          <w:lang w:eastAsia="en-GB"/>
        </w:rPr>
      </w:pPr>
    </w:p>
    <w:p w14:paraId="79FD7B44" w14:textId="77777777" w:rsidR="007511F4" w:rsidRPr="007511F4" w:rsidRDefault="00B51651" w:rsidP="007511F4">
      <w:pPr>
        <w:spacing w:after="0" w:line="240" w:lineRule="auto"/>
        <w:textAlignment w:val="top"/>
        <w:rPr>
          <w:rFonts w:eastAsia="Times New Roman" w:cstheme="minorHAnsi"/>
          <w:color w:val="000000"/>
          <w:lang w:eastAsia="en-GB"/>
        </w:rPr>
      </w:pPr>
      <w:r w:rsidRPr="00B51651">
        <w:rPr>
          <w:rFonts w:eastAsia="Times New Roman" w:cstheme="minorHAnsi"/>
          <w:color w:val="000000"/>
          <w:lang w:eastAsia="en-GB"/>
        </w:rPr>
        <w:t>Public bodies such as schools have a duty, under the 2010 Equality Act, to ensure they promote equality</w:t>
      </w:r>
      <w:r>
        <w:rPr>
          <w:rFonts w:eastAsia="Times New Roman" w:cstheme="minorHAnsi"/>
          <w:color w:val="000000"/>
          <w:lang w:eastAsia="en-GB"/>
        </w:rPr>
        <w:t xml:space="preserve"> within their organisation. </w:t>
      </w:r>
      <w:r w:rsidR="008F206E">
        <w:rPr>
          <w:rFonts w:eastAsia="Times New Roman" w:cstheme="minorHAnsi"/>
          <w:color w:val="000000"/>
          <w:lang w:eastAsia="en-GB"/>
        </w:rPr>
        <w:t>At Downsview we believe</w:t>
      </w:r>
      <w:r w:rsidRPr="00B51651">
        <w:rPr>
          <w:rFonts w:eastAsia="Times New Roman" w:cstheme="minorHAnsi"/>
          <w:color w:val="000000"/>
          <w:lang w:eastAsia="en-GB"/>
        </w:rPr>
        <w:t xml:space="preserve"> in the right of every single person to be treated with equal dignity and compassion alongside equal legal protection is fundamental to the ethos that underpins everything we do in school.</w:t>
      </w:r>
    </w:p>
    <w:p w14:paraId="0C6ECE00" w14:textId="77777777" w:rsidR="007511F4" w:rsidRPr="007511F4" w:rsidRDefault="007511F4" w:rsidP="007511F4">
      <w:pPr>
        <w:spacing w:after="0" w:line="240" w:lineRule="auto"/>
        <w:textAlignment w:val="top"/>
        <w:rPr>
          <w:rFonts w:eastAsia="Times New Roman" w:cstheme="minorHAnsi"/>
          <w:color w:val="000000"/>
          <w:lang w:eastAsia="en-GB"/>
        </w:rPr>
      </w:pPr>
    </w:p>
    <w:p w14:paraId="11E197DD" w14:textId="77777777" w:rsidR="007511F4" w:rsidRPr="00CD538A" w:rsidRDefault="00CD538A" w:rsidP="007511F4">
      <w:pPr>
        <w:spacing w:after="0" w:line="240" w:lineRule="auto"/>
        <w:textAlignment w:val="top"/>
        <w:rPr>
          <w:rFonts w:eastAsia="Times New Roman" w:cstheme="minorHAnsi"/>
          <w:b/>
          <w:color w:val="000000"/>
          <w:lang w:eastAsia="en-GB"/>
        </w:rPr>
      </w:pPr>
      <w:r w:rsidRPr="00CD538A">
        <w:rPr>
          <w:rFonts w:eastAsia="Times New Roman" w:cstheme="minorHAnsi"/>
          <w:b/>
          <w:color w:val="000000"/>
          <w:lang w:eastAsia="en-GB"/>
        </w:rPr>
        <w:t>The Equality Act makes explicit our responsibility to have due regard to the need to</w:t>
      </w:r>
      <w:r w:rsidR="007511F4" w:rsidRPr="00CD538A">
        <w:rPr>
          <w:rFonts w:eastAsia="Times New Roman" w:cstheme="minorHAnsi"/>
          <w:b/>
          <w:color w:val="000000"/>
          <w:lang w:eastAsia="en-GB"/>
        </w:rPr>
        <w:t>:</w:t>
      </w:r>
    </w:p>
    <w:p w14:paraId="168BC62A" w14:textId="77777777" w:rsidR="007511F4" w:rsidRPr="007511F4" w:rsidRDefault="007511F4" w:rsidP="007511F4">
      <w:pPr>
        <w:numPr>
          <w:ilvl w:val="0"/>
          <w:numId w:val="2"/>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Eliminate unlawful discrimination, harassment, victimisation and any other conduct prohibited by the Equality Act;</w:t>
      </w:r>
    </w:p>
    <w:p w14:paraId="0B3DFAAC" w14:textId="77777777" w:rsidR="007511F4" w:rsidRPr="007511F4" w:rsidRDefault="007511F4" w:rsidP="007511F4">
      <w:pPr>
        <w:numPr>
          <w:ilvl w:val="0"/>
          <w:numId w:val="3"/>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Advance equality of opportunity between people who share a protected characteristic and people who do not share it; and</w:t>
      </w:r>
    </w:p>
    <w:p w14:paraId="63C661EA" w14:textId="77777777" w:rsidR="007511F4" w:rsidRDefault="007511F4" w:rsidP="007511F4">
      <w:pPr>
        <w:numPr>
          <w:ilvl w:val="0"/>
          <w:numId w:val="4"/>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Foster good relations between people who share a protected characteristic and those who do not share it.</w:t>
      </w:r>
    </w:p>
    <w:p w14:paraId="4CA72825" w14:textId="77777777" w:rsidR="007C0D78" w:rsidRDefault="007C0D78" w:rsidP="007C0D78">
      <w:pPr>
        <w:spacing w:after="0" w:line="240" w:lineRule="auto"/>
        <w:textAlignment w:val="top"/>
        <w:rPr>
          <w:rFonts w:eastAsia="Times New Roman" w:cstheme="minorHAnsi"/>
          <w:color w:val="000000"/>
          <w:lang w:eastAsia="en-GB"/>
        </w:rPr>
      </w:pPr>
    </w:p>
    <w:p w14:paraId="43BC00FD" w14:textId="15FD9470" w:rsidR="007C0D78" w:rsidRDefault="007C0D78" w:rsidP="007C0D78">
      <w:pPr>
        <w:spacing w:after="0" w:line="240" w:lineRule="auto"/>
        <w:textAlignment w:val="top"/>
        <w:rPr>
          <w:rFonts w:eastAsia="Times New Roman" w:cstheme="minorHAnsi"/>
          <w:color w:val="000000"/>
          <w:lang w:eastAsia="en-GB"/>
        </w:rPr>
      </w:pPr>
      <w:r w:rsidRPr="007C0D78">
        <w:rPr>
          <w:rFonts w:eastAsia="Times New Roman" w:cstheme="minorHAnsi"/>
          <w:color w:val="000000"/>
          <w:lang w:eastAsia="en-GB"/>
        </w:rPr>
        <w:t>In this respect, a protected characteristic could be any one of a multitude of factors that are shared</w:t>
      </w:r>
      <w:r w:rsidR="0059146F">
        <w:rPr>
          <w:rFonts w:eastAsia="Times New Roman" w:cstheme="minorHAnsi"/>
          <w:color w:val="000000"/>
          <w:lang w:eastAsia="en-GB"/>
        </w:rPr>
        <w:t xml:space="preserve"> by parti</w:t>
      </w:r>
      <w:r w:rsidR="006B6829">
        <w:rPr>
          <w:rFonts w:eastAsia="Times New Roman" w:cstheme="minorHAnsi"/>
          <w:color w:val="000000"/>
          <w:lang w:eastAsia="en-GB"/>
        </w:rPr>
        <w:t>cular groups of people. O</w:t>
      </w:r>
      <w:r w:rsidR="00F74987">
        <w:rPr>
          <w:rFonts w:eastAsia="Times New Roman" w:cstheme="minorHAnsi"/>
          <w:color w:val="000000"/>
          <w:lang w:eastAsia="en-GB"/>
        </w:rPr>
        <w:t xml:space="preserve">ur policy will include the 9 listed on the equality act 2010; </w:t>
      </w:r>
      <w:r w:rsidRPr="007C0D78">
        <w:rPr>
          <w:rFonts w:eastAsia="Times New Roman" w:cstheme="minorHAnsi"/>
          <w:color w:val="000000"/>
          <w:lang w:eastAsia="en-GB"/>
        </w:rPr>
        <w:t xml:space="preserve">such as </w:t>
      </w:r>
      <w:r w:rsidR="00F74987" w:rsidRPr="007C0D78">
        <w:rPr>
          <w:rFonts w:eastAsia="Times New Roman" w:cstheme="minorHAnsi"/>
          <w:color w:val="000000"/>
          <w:lang w:eastAsia="en-GB"/>
        </w:rPr>
        <w:t>age</w:t>
      </w:r>
      <w:r w:rsidRPr="007C0D78">
        <w:rPr>
          <w:rFonts w:eastAsia="Times New Roman" w:cstheme="minorHAnsi"/>
          <w:color w:val="000000"/>
          <w:lang w:eastAsia="en-GB"/>
        </w:rPr>
        <w:t>, disability</w:t>
      </w:r>
      <w:r w:rsidR="0059146F">
        <w:rPr>
          <w:rFonts w:eastAsia="Times New Roman" w:cstheme="minorHAnsi"/>
          <w:color w:val="000000"/>
          <w:lang w:eastAsia="en-GB"/>
        </w:rPr>
        <w:t>,</w:t>
      </w:r>
      <w:r w:rsidRPr="007C0D78">
        <w:rPr>
          <w:rFonts w:eastAsia="Times New Roman" w:cstheme="minorHAnsi"/>
          <w:color w:val="000000"/>
          <w:lang w:eastAsia="en-GB"/>
        </w:rPr>
        <w:t xml:space="preserve"> </w:t>
      </w:r>
      <w:r w:rsidR="006B6829">
        <w:rPr>
          <w:rFonts w:eastAsia="Times New Roman" w:cstheme="minorHAnsi"/>
          <w:color w:val="000000"/>
          <w:lang w:eastAsia="en-GB"/>
        </w:rPr>
        <w:t xml:space="preserve">race, </w:t>
      </w:r>
      <w:r w:rsidR="006B6829" w:rsidRPr="009943EC">
        <w:rPr>
          <w:rFonts w:eastAsia="Times New Roman" w:cstheme="minorHAnsi"/>
          <w:color w:val="000000"/>
          <w:lang w:eastAsia="en-GB"/>
        </w:rPr>
        <w:t xml:space="preserve">gender, </w:t>
      </w:r>
      <w:r w:rsidR="00F74987" w:rsidRPr="009943EC">
        <w:rPr>
          <w:rFonts w:eastAsia="Times New Roman" w:cstheme="minorHAnsi"/>
          <w:color w:val="000000"/>
          <w:lang w:eastAsia="en-GB"/>
        </w:rPr>
        <w:t xml:space="preserve">gender </w:t>
      </w:r>
      <w:r w:rsidR="006B6829" w:rsidRPr="009943EC">
        <w:rPr>
          <w:rFonts w:eastAsia="Times New Roman" w:cstheme="minorHAnsi"/>
          <w:color w:val="000000"/>
          <w:lang w:eastAsia="en-GB"/>
        </w:rPr>
        <w:t>identity</w:t>
      </w:r>
      <w:r w:rsidRPr="009943EC">
        <w:rPr>
          <w:rFonts w:eastAsia="Times New Roman" w:cstheme="minorHAnsi"/>
          <w:color w:val="000000"/>
          <w:lang w:eastAsia="en-GB"/>
        </w:rPr>
        <w:t xml:space="preserve">, </w:t>
      </w:r>
      <w:r w:rsidR="0059146F" w:rsidRPr="009943EC">
        <w:rPr>
          <w:rFonts w:eastAsia="Times New Roman" w:cstheme="minorHAnsi"/>
          <w:color w:val="000000"/>
          <w:lang w:eastAsia="en-GB"/>
        </w:rPr>
        <w:t xml:space="preserve">marriage and </w:t>
      </w:r>
      <w:r w:rsidR="00063C6E" w:rsidRPr="009943EC">
        <w:rPr>
          <w:rFonts w:eastAsia="Times New Roman" w:cstheme="minorHAnsi"/>
          <w:color w:val="000000"/>
          <w:lang w:eastAsia="en-GB"/>
        </w:rPr>
        <w:t>civil partnership</w:t>
      </w:r>
      <w:r w:rsidR="009943EC" w:rsidRPr="009943EC">
        <w:rPr>
          <w:rFonts w:eastAsia="Times New Roman" w:cstheme="minorHAnsi"/>
          <w:color w:val="000000"/>
          <w:lang w:eastAsia="en-GB"/>
        </w:rPr>
        <w:t>,</w:t>
      </w:r>
      <w:r w:rsidR="00063C6E" w:rsidRPr="009943EC">
        <w:rPr>
          <w:rFonts w:eastAsia="Times New Roman" w:cstheme="minorHAnsi"/>
          <w:color w:val="000000"/>
          <w:lang w:eastAsia="en-GB"/>
        </w:rPr>
        <w:t xml:space="preserve"> </w:t>
      </w:r>
      <w:r w:rsidR="00F74987" w:rsidRPr="009943EC">
        <w:rPr>
          <w:rFonts w:eastAsia="Times New Roman" w:cstheme="minorHAnsi"/>
          <w:color w:val="000000"/>
          <w:lang w:eastAsia="en-GB"/>
        </w:rPr>
        <w:t xml:space="preserve">pregnancy and maternity, </w:t>
      </w:r>
      <w:r w:rsidR="006B6829" w:rsidRPr="009943EC">
        <w:rPr>
          <w:rFonts w:eastAsia="Times New Roman" w:cstheme="minorHAnsi"/>
          <w:color w:val="000000"/>
          <w:lang w:eastAsia="en-GB"/>
        </w:rPr>
        <w:t>religion and</w:t>
      </w:r>
      <w:r w:rsidRPr="009943EC">
        <w:rPr>
          <w:rFonts w:eastAsia="Times New Roman" w:cstheme="minorHAnsi"/>
          <w:color w:val="000000"/>
          <w:lang w:eastAsia="en-GB"/>
        </w:rPr>
        <w:t xml:space="preserve"> belief, sexual orientation. </w:t>
      </w:r>
      <w:r w:rsidR="006B6829" w:rsidRPr="009943EC">
        <w:rPr>
          <w:rFonts w:eastAsia="Times New Roman" w:cstheme="minorHAnsi"/>
          <w:color w:val="000000"/>
          <w:lang w:eastAsia="en-GB"/>
        </w:rPr>
        <w:t xml:space="preserve"> At</w:t>
      </w:r>
      <w:r w:rsidR="00063C6E" w:rsidRPr="009943EC">
        <w:rPr>
          <w:rFonts w:eastAsia="Times New Roman" w:cstheme="minorHAnsi"/>
          <w:color w:val="000000"/>
          <w:lang w:eastAsia="en-GB"/>
        </w:rPr>
        <w:t xml:space="preserve"> Downsview we welcome all gender identities and therefore </w:t>
      </w:r>
      <w:r w:rsidR="006B6829" w:rsidRPr="009943EC">
        <w:rPr>
          <w:rFonts w:eastAsia="Times New Roman" w:cstheme="minorHAnsi"/>
          <w:color w:val="000000"/>
          <w:lang w:eastAsia="en-GB"/>
        </w:rPr>
        <w:t>policies use the term ‘gender’ instead of ‘</w:t>
      </w:r>
      <w:r w:rsidR="00063C6E" w:rsidRPr="009943EC">
        <w:rPr>
          <w:rFonts w:eastAsia="Times New Roman" w:cstheme="minorHAnsi"/>
          <w:color w:val="000000"/>
          <w:lang w:eastAsia="en-GB"/>
        </w:rPr>
        <w:t>sex</w:t>
      </w:r>
      <w:r w:rsidR="006B6829" w:rsidRPr="009943EC">
        <w:rPr>
          <w:rFonts w:eastAsia="Times New Roman" w:cstheme="minorHAnsi"/>
          <w:color w:val="000000"/>
          <w:lang w:eastAsia="en-GB"/>
        </w:rPr>
        <w:t>’ and ‘gender identity’ instead of ‘</w:t>
      </w:r>
      <w:r w:rsidR="00063C6E" w:rsidRPr="009943EC">
        <w:rPr>
          <w:rFonts w:eastAsia="Times New Roman" w:cstheme="minorHAnsi"/>
          <w:color w:val="000000"/>
          <w:lang w:eastAsia="en-GB"/>
        </w:rPr>
        <w:t>gender reassignment</w:t>
      </w:r>
      <w:r w:rsidR="006B6829" w:rsidRPr="009943EC">
        <w:rPr>
          <w:rFonts w:eastAsia="Times New Roman" w:cstheme="minorHAnsi"/>
          <w:color w:val="000000"/>
          <w:lang w:eastAsia="en-GB"/>
        </w:rPr>
        <w:t>’</w:t>
      </w:r>
      <w:r w:rsidR="00063C6E" w:rsidRPr="009943EC">
        <w:rPr>
          <w:rFonts w:eastAsia="Times New Roman" w:cstheme="minorHAnsi"/>
          <w:color w:val="000000"/>
          <w:lang w:eastAsia="en-GB"/>
        </w:rPr>
        <w:t>.</w:t>
      </w:r>
      <w:r w:rsidR="00063C6E">
        <w:rPr>
          <w:rFonts w:eastAsia="Times New Roman" w:cstheme="minorHAnsi"/>
          <w:color w:val="000000"/>
          <w:lang w:eastAsia="en-GB"/>
        </w:rPr>
        <w:t xml:space="preserve"> </w:t>
      </w:r>
    </w:p>
    <w:p w14:paraId="1E7EB2D1" w14:textId="77777777" w:rsidR="00063C6E" w:rsidRDefault="00063C6E" w:rsidP="007C0D78">
      <w:pPr>
        <w:spacing w:after="0" w:line="240" w:lineRule="auto"/>
        <w:textAlignment w:val="top"/>
        <w:rPr>
          <w:rFonts w:eastAsia="Times New Roman" w:cstheme="minorHAnsi"/>
          <w:color w:val="000000"/>
          <w:lang w:eastAsia="en-GB"/>
        </w:rPr>
      </w:pPr>
    </w:p>
    <w:p w14:paraId="7D9ECBA5" w14:textId="77777777" w:rsidR="007C0D78" w:rsidRDefault="007C0D78" w:rsidP="007C0D78">
      <w:pPr>
        <w:spacing w:after="0" w:line="240" w:lineRule="auto"/>
        <w:textAlignment w:val="top"/>
        <w:rPr>
          <w:rFonts w:eastAsia="Times New Roman" w:cstheme="minorHAnsi"/>
          <w:color w:val="000000"/>
          <w:lang w:eastAsia="en-GB"/>
        </w:rPr>
      </w:pPr>
      <w:r w:rsidRPr="007C0D78">
        <w:rPr>
          <w:rFonts w:eastAsia="Times New Roman" w:cstheme="minorHAnsi"/>
          <w:color w:val="000000"/>
          <w:lang w:eastAsia="en-GB"/>
        </w:rPr>
        <w:t>As a school, we are in the privileged position of supporting equality in our current practices, whilst also helping children to develop and embed the principles of equality and responsibility that will best promote this in the longer term.</w:t>
      </w:r>
    </w:p>
    <w:p w14:paraId="4FF78355" w14:textId="77777777" w:rsidR="007C0D78" w:rsidRDefault="007C0D78" w:rsidP="007C0D78">
      <w:pPr>
        <w:spacing w:after="0" w:line="240" w:lineRule="auto"/>
        <w:textAlignment w:val="top"/>
        <w:rPr>
          <w:rFonts w:eastAsia="Times New Roman" w:cstheme="minorHAnsi"/>
          <w:color w:val="000000"/>
          <w:lang w:eastAsia="en-GB"/>
        </w:rPr>
      </w:pPr>
    </w:p>
    <w:p w14:paraId="65764099" w14:textId="77777777" w:rsidR="007511F4" w:rsidRPr="007511F4" w:rsidRDefault="007511F4" w:rsidP="007C0D78">
      <w:pPr>
        <w:spacing w:after="0" w:line="240" w:lineRule="auto"/>
        <w:textAlignment w:val="top"/>
        <w:rPr>
          <w:rFonts w:eastAsia="Times New Roman" w:cstheme="minorHAnsi"/>
          <w:color w:val="000000"/>
          <w:lang w:eastAsia="en-GB"/>
        </w:rPr>
      </w:pPr>
      <w:r w:rsidRPr="007511F4">
        <w:rPr>
          <w:rFonts w:eastAsia="Times New Roman" w:cstheme="minorHAnsi"/>
          <w:color w:val="000000"/>
          <w:lang w:eastAsia="en-GB"/>
        </w:rPr>
        <w:t>We will collect and use equality information to help us to:</w:t>
      </w:r>
    </w:p>
    <w:p w14:paraId="04991CEE" w14:textId="77777777" w:rsidR="007511F4" w:rsidRPr="007511F4" w:rsidRDefault="007511F4" w:rsidP="007511F4">
      <w:pPr>
        <w:numPr>
          <w:ilvl w:val="0"/>
          <w:numId w:val="5"/>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bdr w:val="none" w:sz="0" w:space="0" w:color="auto" w:frame="1"/>
          <w:lang w:eastAsia="en-GB"/>
        </w:rPr>
        <w:t>Identify key issues;</w:t>
      </w:r>
    </w:p>
    <w:p w14:paraId="00F786CB" w14:textId="77777777" w:rsidR="007511F4" w:rsidRPr="007511F4" w:rsidRDefault="007511F4" w:rsidP="007511F4">
      <w:pPr>
        <w:numPr>
          <w:ilvl w:val="0"/>
          <w:numId w:val="5"/>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Understand the impact of our policies, practices and decisions on people with different protected characteristics, and thereby plan them more effectively;</w:t>
      </w:r>
    </w:p>
    <w:p w14:paraId="32FAD34B" w14:textId="77777777" w:rsidR="007511F4" w:rsidRPr="007511F4" w:rsidRDefault="007511F4" w:rsidP="007511F4">
      <w:pPr>
        <w:numPr>
          <w:ilvl w:val="0"/>
          <w:numId w:val="5"/>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Assess whether we are discriminating unlawfully when carrying out any of our functions;</w:t>
      </w:r>
    </w:p>
    <w:p w14:paraId="5B88AAE7" w14:textId="77777777" w:rsidR="007511F4" w:rsidRPr="007511F4" w:rsidRDefault="007511F4" w:rsidP="007511F4">
      <w:pPr>
        <w:numPr>
          <w:ilvl w:val="0"/>
          <w:numId w:val="5"/>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 xml:space="preserve">Identify what the key equality </w:t>
      </w:r>
      <w:r w:rsidR="0059146F">
        <w:rPr>
          <w:rFonts w:eastAsia="Times New Roman" w:cstheme="minorHAnsi"/>
          <w:color w:val="000000"/>
          <w:lang w:eastAsia="en-GB"/>
        </w:rPr>
        <w:t>issues are for our organisation;</w:t>
      </w:r>
    </w:p>
    <w:p w14:paraId="25115046" w14:textId="77777777" w:rsidR="007511F4" w:rsidRPr="007511F4" w:rsidRDefault="007511F4" w:rsidP="007511F4">
      <w:pPr>
        <w:numPr>
          <w:ilvl w:val="0"/>
          <w:numId w:val="5"/>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Assess performance</w:t>
      </w:r>
      <w:r w:rsidR="0059146F">
        <w:rPr>
          <w:rFonts w:eastAsia="Times New Roman" w:cstheme="minorHAnsi"/>
          <w:color w:val="000000"/>
          <w:lang w:eastAsia="en-GB"/>
        </w:rPr>
        <w:t>;</w:t>
      </w:r>
    </w:p>
    <w:p w14:paraId="24416240" w14:textId="77777777" w:rsidR="007511F4" w:rsidRPr="007511F4" w:rsidRDefault="007511F4" w:rsidP="007511F4">
      <w:pPr>
        <w:numPr>
          <w:ilvl w:val="0"/>
          <w:numId w:val="5"/>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Benchmark our performance and processes against those of similar organisations, nationally or locally</w:t>
      </w:r>
      <w:r w:rsidR="0059146F">
        <w:rPr>
          <w:rFonts w:eastAsia="Times New Roman" w:cstheme="minorHAnsi"/>
          <w:color w:val="000000"/>
          <w:lang w:eastAsia="en-GB"/>
        </w:rPr>
        <w:t>;</w:t>
      </w:r>
    </w:p>
    <w:p w14:paraId="7B62FC66" w14:textId="77777777" w:rsidR="007511F4" w:rsidRPr="007511F4" w:rsidRDefault="007511F4" w:rsidP="007511F4">
      <w:pPr>
        <w:numPr>
          <w:ilvl w:val="0"/>
          <w:numId w:val="5"/>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Consider taking steps to meet the needs of staff who share relevant protected characteristics;</w:t>
      </w:r>
    </w:p>
    <w:p w14:paraId="1F79DC61" w14:textId="77777777" w:rsidR="007511F4" w:rsidRPr="007511F4" w:rsidRDefault="007511F4" w:rsidP="007511F4">
      <w:pPr>
        <w:numPr>
          <w:ilvl w:val="0"/>
          <w:numId w:val="5"/>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Identify if there are any actions we can take to avoid discrimination and harassment, advance equality of opportunity or foster good relations;</w:t>
      </w:r>
    </w:p>
    <w:p w14:paraId="21082A84" w14:textId="77777777" w:rsidR="007511F4" w:rsidRDefault="007511F4" w:rsidP="007511F4">
      <w:pPr>
        <w:numPr>
          <w:ilvl w:val="0"/>
          <w:numId w:val="5"/>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Make informed decisions about policies and practices which are based on evidence about the impact of our activities on equality;</w:t>
      </w:r>
    </w:p>
    <w:p w14:paraId="5153C30C" w14:textId="77777777" w:rsidR="00D620FC" w:rsidRPr="007511F4" w:rsidRDefault="00D620FC" w:rsidP="007511F4">
      <w:pPr>
        <w:numPr>
          <w:ilvl w:val="0"/>
          <w:numId w:val="5"/>
        </w:numPr>
        <w:spacing w:after="0" w:line="240" w:lineRule="auto"/>
        <w:ind w:left="1200"/>
        <w:textAlignment w:val="top"/>
        <w:rPr>
          <w:rFonts w:eastAsia="Times New Roman" w:cstheme="minorHAnsi"/>
          <w:color w:val="000000"/>
          <w:lang w:eastAsia="en-GB"/>
        </w:rPr>
      </w:pPr>
      <w:r>
        <w:rPr>
          <w:rFonts w:eastAsia="Times New Roman" w:cstheme="minorHAnsi"/>
          <w:color w:val="000000"/>
          <w:lang w:eastAsia="en-GB"/>
        </w:rPr>
        <w:t>Foster good relationships as part of the community;</w:t>
      </w:r>
    </w:p>
    <w:p w14:paraId="156E8CF0" w14:textId="77777777" w:rsidR="007511F4" w:rsidRPr="007511F4" w:rsidRDefault="007511F4" w:rsidP="007511F4">
      <w:pPr>
        <w:numPr>
          <w:ilvl w:val="0"/>
          <w:numId w:val="5"/>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Develop equality objectives to meet the specific duties;</w:t>
      </w:r>
    </w:p>
    <w:p w14:paraId="4D21840A" w14:textId="77777777" w:rsidR="007511F4" w:rsidRPr="007511F4" w:rsidRDefault="007511F4" w:rsidP="007511F4">
      <w:pPr>
        <w:numPr>
          <w:ilvl w:val="0"/>
          <w:numId w:val="5"/>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Have due regard to the aims of the general equality duty by ensuring that staff have appropriate</w:t>
      </w:r>
      <w:r w:rsidR="00CD538A">
        <w:rPr>
          <w:rFonts w:eastAsia="Times New Roman" w:cstheme="minorHAnsi"/>
          <w:color w:val="000000"/>
          <w:lang w:eastAsia="en-GB"/>
        </w:rPr>
        <w:t xml:space="preserve"> </w:t>
      </w:r>
      <w:r w:rsidRPr="007511F4">
        <w:rPr>
          <w:rFonts w:eastAsia="Times New Roman" w:cstheme="minorHAnsi"/>
          <w:color w:val="000000"/>
          <w:lang w:eastAsia="en-GB"/>
        </w:rPr>
        <w:t>information for decision-making.</w:t>
      </w:r>
    </w:p>
    <w:p w14:paraId="19D35DF5" w14:textId="77777777" w:rsidR="000F0BDF" w:rsidRDefault="000F0BDF" w:rsidP="007511F4">
      <w:pPr>
        <w:spacing w:after="0" w:line="240" w:lineRule="auto"/>
        <w:textAlignment w:val="top"/>
        <w:rPr>
          <w:rFonts w:eastAsia="Times New Roman" w:cstheme="minorHAnsi"/>
          <w:color w:val="000000"/>
          <w:lang w:eastAsia="en-GB"/>
        </w:rPr>
      </w:pPr>
    </w:p>
    <w:p w14:paraId="5CC8502D" w14:textId="77777777" w:rsidR="007511F4" w:rsidRPr="007511F4" w:rsidRDefault="007511F4" w:rsidP="007511F4">
      <w:pPr>
        <w:spacing w:after="0" w:line="240" w:lineRule="auto"/>
        <w:textAlignment w:val="top"/>
        <w:rPr>
          <w:rFonts w:eastAsia="Times New Roman" w:cstheme="minorHAnsi"/>
          <w:color w:val="000000"/>
          <w:lang w:eastAsia="en-GB"/>
        </w:rPr>
      </w:pPr>
      <w:r w:rsidRPr="007511F4">
        <w:rPr>
          <w:rFonts w:eastAsia="Times New Roman" w:cstheme="minorHAnsi"/>
          <w:color w:val="000000"/>
          <w:lang w:eastAsia="en-GB"/>
        </w:rPr>
        <w:t xml:space="preserve">We will work towards developing an equality profile of staff to help us to understand key equality issues in our workforce, including any evidence of pay gaps or ‘occupational segregation’ i.e. staff with certain protected characteristics being over-represented in particular roles, for example, women as cleaners, or at certain grades. In </w:t>
      </w:r>
      <w:r w:rsidRPr="007511F4">
        <w:rPr>
          <w:rFonts w:eastAsia="Times New Roman" w:cstheme="minorHAnsi"/>
          <w:color w:val="000000"/>
          <w:lang w:eastAsia="en-GB"/>
        </w:rPr>
        <w:lastRenderedPageBreak/>
        <w:t>addition, we note that it is likely to be useful to collect and consider information, appropriately disaggregated, about:</w:t>
      </w:r>
    </w:p>
    <w:p w14:paraId="0BB8B5D4" w14:textId="77777777" w:rsidR="007511F4" w:rsidRPr="007511F4" w:rsidRDefault="007511F4" w:rsidP="007511F4">
      <w:pPr>
        <w:numPr>
          <w:ilvl w:val="0"/>
          <w:numId w:val="6"/>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recruitment and promotion</w:t>
      </w:r>
    </w:p>
    <w:p w14:paraId="48243392" w14:textId="77777777" w:rsidR="007511F4" w:rsidRPr="007511F4" w:rsidRDefault="007511F4" w:rsidP="007511F4">
      <w:pPr>
        <w:numPr>
          <w:ilvl w:val="0"/>
          <w:numId w:val="6"/>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numbers of part-time and full-time staff</w:t>
      </w:r>
    </w:p>
    <w:p w14:paraId="2FDB52AA" w14:textId="77777777" w:rsidR="007511F4" w:rsidRPr="007511F4" w:rsidRDefault="007511F4" w:rsidP="007511F4">
      <w:pPr>
        <w:numPr>
          <w:ilvl w:val="0"/>
          <w:numId w:val="6"/>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pay and remuneration</w:t>
      </w:r>
    </w:p>
    <w:p w14:paraId="0BFF0972" w14:textId="77777777" w:rsidR="007511F4" w:rsidRPr="007511F4" w:rsidRDefault="007511F4" w:rsidP="007511F4">
      <w:pPr>
        <w:numPr>
          <w:ilvl w:val="0"/>
          <w:numId w:val="6"/>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training</w:t>
      </w:r>
    </w:p>
    <w:p w14:paraId="521A0B0B" w14:textId="5633BCEC" w:rsidR="007511F4" w:rsidRPr="007511F4" w:rsidRDefault="007511F4" w:rsidP="007511F4">
      <w:pPr>
        <w:numPr>
          <w:ilvl w:val="0"/>
          <w:numId w:val="6"/>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 xml:space="preserve">return to work </w:t>
      </w:r>
      <w:r w:rsidR="00490C9D">
        <w:rPr>
          <w:rFonts w:eastAsia="Times New Roman" w:cstheme="minorHAnsi"/>
          <w:color w:val="000000"/>
          <w:lang w:eastAsia="en-GB"/>
        </w:rPr>
        <w:t>from</w:t>
      </w:r>
      <w:r w:rsidRPr="007511F4">
        <w:rPr>
          <w:rFonts w:eastAsia="Times New Roman" w:cstheme="minorHAnsi"/>
          <w:color w:val="000000"/>
          <w:lang w:eastAsia="en-GB"/>
        </w:rPr>
        <w:t xml:space="preserve"> maternity leave</w:t>
      </w:r>
    </w:p>
    <w:p w14:paraId="4C267A6A" w14:textId="77777777" w:rsidR="007511F4" w:rsidRPr="007511F4" w:rsidRDefault="007511F4" w:rsidP="007511F4">
      <w:pPr>
        <w:numPr>
          <w:ilvl w:val="0"/>
          <w:numId w:val="6"/>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return to work of disabled employees following sick leave relating to their disability</w:t>
      </w:r>
    </w:p>
    <w:p w14:paraId="7B33110A" w14:textId="77777777" w:rsidR="007511F4" w:rsidRPr="007511F4" w:rsidRDefault="007511F4" w:rsidP="007511F4">
      <w:pPr>
        <w:numPr>
          <w:ilvl w:val="0"/>
          <w:numId w:val="6"/>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appraisals</w:t>
      </w:r>
    </w:p>
    <w:p w14:paraId="7121B958" w14:textId="77777777" w:rsidR="007511F4" w:rsidRPr="007511F4" w:rsidRDefault="007511F4" w:rsidP="007511F4">
      <w:pPr>
        <w:numPr>
          <w:ilvl w:val="0"/>
          <w:numId w:val="6"/>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grievances (including about harassment)</w:t>
      </w:r>
    </w:p>
    <w:p w14:paraId="35D069F8" w14:textId="77777777" w:rsidR="007511F4" w:rsidRPr="007511F4" w:rsidRDefault="007511F4" w:rsidP="007511F4">
      <w:pPr>
        <w:numPr>
          <w:ilvl w:val="0"/>
          <w:numId w:val="6"/>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disciplinary action (including for harassment)</w:t>
      </w:r>
    </w:p>
    <w:p w14:paraId="177E1275" w14:textId="77777777" w:rsidR="007511F4" w:rsidRPr="007511F4" w:rsidRDefault="007511F4" w:rsidP="007511F4">
      <w:pPr>
        <w:numPr>
          <w:ilvl w:val="0"/>
          <w:numId w:val="6"/>
        </w:numPr>
        <w:spacing w:after="0" w:line="240" w:lineRule="auto"/>
        <w:ind w:left="1200"/>
        <w:textAlignment w:val="top"/>
        <w:rPr>
          <w:rFonts w:eastAsia="Times New Roman" w:cstheme="minorHAnsi"/>
          <w:color w:val="000000"/>
          <w:lang w:eastAsia="en-GB"/>
        </w:rPr>
      </w:pPr>
      <w:r w:rsidRPr="007511F4">
        <w:rPr>
          <w:rFonts w:eastAsia="Times New Roman" w:cstheme="minorHAnsi"/>
          <w:color w:val="000000"/>
          <w:lang w:eastAsia="en-GB"/>
        </w:rPr>
        <w:t>dismissals and ot</w:t>
      </w:r>
      <w:r w:rsidR="00D620FC">
        <w:rPr>
          <w:rFonts w:eastAsia="Times New Roman" w:cstheme="minorHAnsi"/>
          <w:color w:val="000000"/>
          <w:lang w:eastAsia="en-GB"/>
        </w:rPr>
        <w:t>her reasons for leaving</w:t>
      </w:r>
    </w:p>
    <w:p w14:paraId="5A96D14B" w14:textId="77777777" w:rsidR="000F0BDF" w:rsidRDefault="000F0BDF" w:rsidP="007511F4">
      <w:pPr>
        <w:spacing w:after="0" w:line="240" w:lineRule="auto"/>
        <w:textAlignment w:val="top"/>
        <w:rPr>
          <w:rFonts w:eastAsia="Times New Roman" w:cstheme="minorHAnsi"/>
          <w:color w:val="000000"/>
          <w:lang w:eastAsia="en-GB"/>
        </w:rPr>
      </w:pPr>
      <w:r>
        <w:rPr>
          <w:rFonts w:eastAsia="Times New Roman" w:cstheme="minorHAnsi"/>
          <w:color w:val="000000"/>
          <w:lang w:eastAsia="en-GB"/>
        </w:rPr>
        <w:t> </w:t>
      </w:r>
    </w:p>
    <w:p w14:paraId="66E80C53" w14:textId="77777777" w:rsidR="007511F4" w:rsidRPr="007511F4" w:rsidRDefault="007511F4" w:rsidP="007511F4">
      <w:pPr>
        <w:spacing w:after="0" w:line="240" w:lineRule="auto"/>
        <w:textAlignment w:val="top"/>
        <w:rPr>
          <w:rFonts w:eastAsia="Times New Roman" w:cstheme="minorHAnsi"/>
          <w:color w:val="000000"/>
          <w:lang w:eastAsia="en-GB"/>
        </w:rPr>
      </w:pPr>
      <w:r w:rsidRPr="007511F4">
        <w:rPr>
          <w:rFonts w:eastAsia="Times New Roman" w:cstheme="minorHAnsi"/>
          <w:b/>
          <w:bCs/>
          <w:color w:val="000000"/>
          <w:bdr w:val="none" w:sz="0" w:space="0" w:color="auto" w:frame="1"/>
          <w:lang w:eastAsia="en-GB"/>
        </w:rPr>
        <w:t>Publication of Equality Information</w:t>
      </w:r>
    </w:p>
    <w:p w14:paraId="6F2DC370" w14:textId="77777777" w:rsidR="007511F4" w:rsidRDefault="007511F4" w:rsidP="007511F4">
      <w:pPr>
        <w:spacing w:after="0" w:line="240" w:lineRule="auto"/>
        <w:textAlignment w:val="top"/>
        <w:rPr>
          <w:rFonts w:eastAsia="Times New Roman" w:cstheme="minorHAnsi"/>
          <w:color w:val="000000"/>
          <w:lang w:eastAsia="en-GB"/>
        </w:rPr>
      </w:pPr>
      <w:r w:rsidRPr="007511F4">
        <w:rPr>
          <w:rFonts w:eastAsia="Times New Roman" w:cstheme="minorHAnsi"/>
          <w:color w:val="000000"/>
          <w:lang w:eastAsia="en-GB"/>
        </w:rPr>
        <w:t>We will collect and use enough workforce information to effectively meet the general equality duty. Where relevant and proportionate we will publish on our website some information about the impact of our employment functions on people with the different protected characteristics in order to demonstrate compliance with the general equality duty.</w:t>
      </w:r>
    </w:p>
    <w:p w14:paraId="49AF801F" w14:textId="77777777" w:rsidR="003E6FFF" w:rsidRDefault="003E6FFF" w:rsidP="007511F4">
      <w:pPr>
        <w:spacing w:after="0" w:line="240" w:lineRule="auto"/>
        <w:textAlignment w:val="top"/>
        <w:rPr>
          <w:rFonts w:eastAsia="Times New Roman" w:cstheme="minorHAnsi"/>
          <w:color w:val="000000"/>
          <w:lang w:eastAsia="en-GB"/>
        </w:rPr>
      </w:pPr>
    </w:p>
    <w:p w14:paraId="6CD2F668" w14:textId="77777777" w:rsidR="003E6FFF" w:rsidRPr="003E6FFF" w:rsidRDefault="003E6FFF" w:rsidP="007511F4">
      <w:pPr>
        <w:spacing w:after="0" w:line="240" w:lineRule="auto"/>
        <w:textAlignment w:val="top"/>
        <w:rPr>
          <w:rFonts w:eastAsia="Times New Roman" w:cstheme="minorHAnsi"/>
          <w:b/>
          <w:color w:val="000000"/>
          <w:lang w:eastAsia="en-GB"/>
        </w:rPr>
      </w:pPr>
      <w:r w:rsidRPr="003E6FFF">
        <w:rPr>
          <w:rFonts w:eastAsia="Times New Roman" w:cstheme="minorHAnsi"/>
          <w:b/>
          <w:color w:val="000000"/>
          <w:lang w:eastAsia="en-GB"/>
        </w:rPr>
        <w:t xml:space="preserve">Principles into practice: </w:t>
      </w:r>
    </w:p>
    <w:p w14:paraId="7443E91E" w14:textId="77777777" w:rsidR="003E6FFF" w:rsidRDefault="003E6FFF" w:rsidP="003E6FFF">
      <w:pPr>
        <w:spacing w:after="0" w:line="240" w:lineRule="auto"/>
        <w:textAlignment w:val="top"/>
        <w:rPr>
          <w:rFonts w:eastAsia="Times New Roman" w:cstheme="minorHAnsi"/>
          <w:color w:val="000000"/>
          <w:lang w:eastAsia="en-GB"/>
        </w:rPr>
      </w:pPr>
      <w:r w:rsidRPr="003E6FFF">
        <w:rPr>
          <w:rFonts w:eastAsia="Times New Roman" w:cstheme="minorHAnsi"/>
          <w:color w:val="000000"/>
          <w:lang w:eastAsia="en-GB"/>
        </w:rPr>
        <w:t>We take account of equality issues in relation to admissions and exclusions; the way we provide education for our pupils and the way we provide access for pupils to facilities and services.</w:t>
      </w:r>
      <w:r w:rsidR="000355D6">
        <w:rPr>
          <w:rFonts w:eastAsia="Times New Roman" w:cstheme="minorHAnsi"/>
          <w:color w:val="000000"/>
          <w:lang w:eastAsia="en-GB"/>
        </w:rPr>
        <w:t xml:space="preserve"> </w:t>
      </w:r>
      <w:r w:rsidR="000355D6" w:rsidRPr="000355D6">
        <w:rPr>
          <w:rFonts w:eastAsia="Times New Roman" w:cstheme="minorHAnsi"/>
          <w:color w:val="000000"/>
          <w:lang w:eastAsia="en-GB"/>
        </w:rPr>
        <w:t xml:space="preserve">The following list covers some of the main ways in which we seek to implement our moral and legal responsibilities to </w:t>
      </w:r>
      <w:r w:rsidR="00CD1D89">
        <w:rPr>
          <w:rFonts w:eastAsia="Times New Roman" w:cstheme="minorHAnsi"/>
          <w:color w:val="000000"/>
          <w:lang w:eastAsia="en-GB"/>
        </w:rPr>
        <w:t>ensure equality within school. However, t</w:t>
      </w:r>
      <w:r w:rsidR="000355D6" w:rsidRPr="000355D6">
        <w:rPr>
          <w:rFonts w:eastAsia="Times New Roman" w:cstheme="minorHAnsi"/>
          <w:color w:val="000000"/>
          <w:lang w:eastAsia="en-GB"/>
        </w:rPr>
        <w:t>his is by no m</w:t>
      </w:r>
      <w:r w:rsidR="00CD1D89">
        <w:rPr>
          <w:rFonts w:eastAsia="Times New Roman" w:cstheme="minorHAnsi"/>
          <w:color w:val="000000"/>
          <w:lang w:eastAsia="en-GB"/>
        </w:rPr>
        <w:t xml:space="preserve">eans an exhaustive list </w:t>
      </w:r>
      <w:r w:rsidR="00154834">
        <w:rPr>
          <w:rFonts w:eastAsia="Times New Roman" w:cstheme="minorHAnsi"/>
          <w:color w:val="000000"/>
          <w:lang w:eastAsia="en-GB"/>
        </w:rPr>
        <w:t xml:space="preserve">and </w:t>
      </w:r>
      <w:r w:rsidR="00154834" w:rsidRPr="000355D6">
        <w:rPr>
          <w:rFonts w:eastAsia="Times New Roman" w:cstheme="minorHAnsi"/>
          <w:color w:val="000000"/>
          <w:lang w:eastAsia="en-GB"/>
        </w:rPr>
        <w:t>there</w:t>
      </w:r>
      <w:r w:rsidR="000355D6" w:rsidRPr="000355D6">
        <w:rPr>
          <w:rFonts w:eastAsia="Times New Roman" w:cstheme="minorHAnsi"/>
          <w:color w:val="000000"/>
          <w:lang w:eastAsia="en-GB"/>
        </w:rPr>
        <w:t xml:space="preserve"> is of course a crossover between many of these elements</w:t>
      </w:r>
      <w:r w:rsidR="000355D6">
        <w:rPr>
          <w:rFonts w:eastAsia="Times New Roman" w:cstheme="minorHAnsi"/>
          <w:color w:val="000000"/>
          <w:lang w:eastAsia="en-GB"/>
        </w:rPr>
        <w:t>:</w:t>
      </w:r>
    </w:p>
    <w:p w14:paraId="6C530F1E" w14:textId="77777777" w:rsidR="00154834" w:rsidRPr="003E6FFF" w:rsidRDefault="00154834" w:rsidP="003E6FFF">
      <w:pPr>
        <w:spacing w:after="0" w:line="240" w:lineRule="auto"/>
        <w:textAlignment w:val="top"/>
        <w:rPr>
          <w:rFonts w:eastAsia="Times New Roman" w:cstheme="minorHAnsi"/>
          <w:color w:val="000000"/>
          <w:lang w:eastAsia="en-GB"/>
        </w:rPr>
      </w:pPr>
    </w:p>
    <w:p w14:paraId="4977EF67" w14:textId="77777777" w:rsidR="003E6FFF" w:rsidRPr="00154834" w:rsidRDefault="003E6FFF" w:rsidP="00154834">
      <w:pPr>
        <w:pStyle w:val="ListParagraph"/>
        <w:numPr>
          <w:ilvl w:val="1"/>
          <w:numId w:val="5"/>
        </w:numPr>
        <w:spacing w:after="0" w:line="240" w:lineRule="auto"/>
        <w:textAlignment w:val="top"/>
        <w:rPr>
          <w:rFonts w:eastAsia="Times New Roman" w:cstheme="minorHAnsi"/>
          <w:color w:val="000000"/>
          <w:lang w:eastAsia="en-GB"/>
        </w:rPr>
      </w:pPr>
      <w:r w:rsidRPr="00154834">
        <w:rPr>
          <w:rFonts w:eastAsia="Times New Roman" w:cstheme="minorHAnsi"/>
          <w:color w:val="000000"/>
          <w:lang w:eastAsia="en-GB"/>
        </w:rPr>
        <w:t>Analysis of exclusion and other data enables the school to track particular groups and address any concerns.</w:t>
      </w:r>
    </w:p>
    <w:p w14:paraId="192825DA" w14:textId="77777777" w:rsidR="003E6FFF" w:rsidRPr="00154834" w:rsidRDefault="003E6FFF" w:rsidP="00154834">
      <w:pPr>
        <w:pStyle w:val="ListParagraph"/>
        <w:numPr>
          <w:ilvl w:val="1"/>
          <w:numId w:val="5"/>
        </w:numPr>
        <w:spacing w:after="0" w:line="240" w:lineRule="auto"/>
        <w:textAlignment w:val="top"/>
        <w:rPr>
          <w:rFonts w:eastAsia="Times New Roman" w:cstheme="minorHAnsi"/>
          <w:color w:val="000000"/>
          <w:lang w:eastAsia="en-GB"/>
        </w:rPr>
      </w:pPr>
      <w:r w:rsidRPr="00154834">
        <w:rPr>
          <w:rFonts w:eastAsia="Times New Roman" w:cstheme="minorHAnsi"/>
          <w:color w:val="000000"/>
          <w:lang w:eastAsia="en-GB"/>
        </w:rPr>
        <w:t>Our admissions arrangements</w:t>
      </w:r>
      <w:r w:rsidR="00AB1407" w:rsidRPr="00154834">
        <w:rPr>
          <w:rFonts w:eastAsia="Times New Roman" w:cstheme="minorHAnsi"/>
          <w:color w:val="000000"/>
          <w:lang w:eastAsia="en-GB"/>
        </w:rPr>
        <w:t>, which are administrated by Croydon,</w:t>
      </w:r>
      <w:r w:rsidRPr="00154834">
        <w:rPr>
          <w:rFonts w:eastAsia="Times New Roman" w:cstheme="minorHAnsi"/>
          <w:color w:val="000000"/>
          <w:lang w:eastAsia="en-GB"/>
        </w:rPr>
        <w:t xml:space="preserve"> are fair and transparent, and we do not discriminate against pupils by treating them</w:t>
      </w:r>
      <w:r w:rsidR="00F74987" w:rsidRPr="00154834">
        <w:rPr>
          <w:rFonts w:eastAsia="Times New Roman" w:cstheme="minorHAnsi"/>
          <w:color w:val="000000"/>
          <w:lang w:eastAsia="en-GB"/>
        </w:rPr>
        <w:t xml:space="preserve"> less favourably on any grounds.</w:t>
      </w:r>
    </w:p>
    <w:p w14:paraId="3440D119" w14:textId="77777777" w:rsidR="003E6FFF" w:rsidRPr="00154834" w:rsidRDefault="003E6FFF" w:rsidP="00154834">
      <w:pPr>
        <w:pStyle w:val="ListParagraph"/>
        <w:numPr>
          <w:ilvl w:val="1"/>
          <w:numId w:val="5"/>
        </w:numPr>
        <w:spacing w:after="0" w:line="240" w:lineRule="auto"/>
        <w:textAlignment w:val="top"/>
        <w:rPr>
          <w:rFonts w:eastAsia="Times New Roman" w:cstheme="minorHAnsi"/>
          <w:color w:val="000000"/>
          <w:lang w:eastAsia="en-GB"/>
        </w:rPr>
      </w:pPr>
      <w:r w:rsidRPr="00154834">
        <w:rPr>
          <w:rFonts w:eastAsia="Times New Roman" w:cstheme="minorHAnsi"/>
          <w:color w:val="000000"/>
          <w:lang w:eastAsia="en-GB"/>
        </w:rPr>
        <w:t>We are aware of the Reasonable Adjustment duty for disabled pupils – designed to enhance access and participation to the level of non-disabled pupils and stop disabled children being placed at a disadvantage compar</w:t>
      </w:r>
      <w:r w:rsidR="000355D6" w:rsidRPr="00154834">
        <w:rPr>
          <w:rFonts w:eastAsia="Times New Roman" w:cstheme="minorHAnsi"/>
          <w:color w:val="000000"/>
          <w:lang w:eastAsia="en-GB"/>
        </w:rPr>
        <w:t>ed to their non-disabled peers.</w:t>
      </w:r>
    </w:p>
    <w:p w14:paraId="35A268B3" w14:textId="46948C8E" w:rsidR="003E6FFF" w:rsidRPr="00154834" w:rsidRDefault="002C79D9" w:rsidP="00154834">
      <w:pPr>
        <w:pStyle w:val="ListParagraph"/>
        <w:numPr>
          <w:ilvl w:val="1"/>
          <w:numId w:val="5"/>
        </w:numPr>
        <w:spacing w:after="0" w:line="240" w:lineRule="auto"/>
        <w:textAlignment w:val="top"/>
        <w:rPr>
          <w:rFonts w:eastAsia="Times New Roman" w:cstheme="minorHAnsi"/>
          <w:color w:val="000000"/>
          <w:lang w:eastAsia="en-GB"/>
        </w:rPr>
      </w:pPr>
      <w:r>
        <w:rPr>
          <w:rFonts w:eastAsia="Times New Roman" w:cstheme="minorHAnsi"/>
          <w:color w:val="000000"/>
          <w:lang w:eastAsia="en-GB"/>
        </w:rPr>
        <w:t xml:space="preserve">Continue to monitor the schools </w:t>
      </w:r>
      <w:r w:rsidR="000355D6" w:rsidRPr="00154834">
        <w:rPr>
          <w:rFonts w:eastAsia="Times New Roman" w:cstheme="minorHAnsi"/>
          <w:color w:val="000000"/>
          <w:lang w:eastAsia="en-GB"/>
        </w:rPr>
        <w:t xml:space="preserve">Accessibility Plan </w:t>
      </w:r>
      <w:r w:rsidR="003E6FFF" w:rsidRPr="00154834">
        <w:rPr>
          <w:rFonts w:eastAsia="Times New Roman" w:cstheme="minorHAnsi"/>
          <w:color w:val="000000"/>
          <w:lang w:eastAsia="en-GB"/>
        </w:rPr>
        <w:t>which is designed to increase the extent to which pupils with a disability can participate in the curriculum; improve the physical environment and; improve the availability of accessible information to disabled pupils.</w:t>
      </w:r>
    </w:p>
    <w:p w14:paraId="329772D8" w14:textId="77777777" w:rsidR="003E6FFF" w:rsidRPr="00154834" w:rsidRDefault="003E6FFF" w:rsidP="00154834">
      <w:pPr>
        <w:pStyle w:val="ListParagraph"/>
        <w:numPr>
          <w:ilvl w:val="1"/>
          <w:numId w:val="5"/>
        </w:numPr>
        <w:spacing w:after="0" w:line="240" w:lineRule="auto"/>
        <w:textAlignment w:val="top"/>
        <w:rPr>
          <w:rFonts w:eastAsia="Times New Roman" w:cstheme="minorHAnsi"/>
          <w:color w:val="000000"/>
          <w:lang w:eastAsia="en-GB"/>
        </w:rPr>
      </w:pPr>
      <w:r w:rsidRPr="00154834">
        <w:rPr>
          <w:rFonts w:eastAsia="Times New Roman" w:cstheme="minorHAnsi"/>
          <w:color w:val="000000"/>
          <w:lang w:eastAsia="en-GB"/>
        </w:rPr>
        <w:t xml:space="preserve">We are committed to meeting the individual needs of </w:t>
      </w:r>
      <w:r w:rsidR="00F74987" w:rsidRPr="00154834">
        <w:rPr>
          <w:rFonts w:eastAsia="Times New Roman" w:cstheme="minorHAnsi"/>
          <w:color w:val="000000"/>
          <w:lang w:eastAsia="en-GB"/>
        </w:rPr>
        <w:t>each member of our community</w:t>
      </w:r>
      <w:r w:rsidR="005A72F5">
        <w:rPr>
          <w:rFonts w:eastAsia="Times New Roman" w:cstheme="minorHAnsi"/>
          <w:color w:val="000000"/>
          <w:lang w:eastAsia="en-GB"/>
        </w:rPr>
        <w:t xml:space="preserve"> and will take full </w:t>
      </w:r>
      <w:r w:rsidRPr="00154834">
        <w:rPr>
          <w:rFonts w:eastAsia="Times New Roman" w:cstheme="minorHAnsi"/>
          <w:color w:val="000000"/>
          <w:lang w:eastAsia="en-GB"/>
        </w:rPr>
        <w:t xml:space="preserve">account </w:t>
      </w:r>
      <w:r w:rsidR="00F74987" w:rsidRPr="00154834">
        <w:rPr>
          <w:rFonts w:eastAsia="Times New Roman" w:cstheme="minorHAnsi"/>
          <w:color w:val="000000"/>
          <w:lang w:eastAsia="en-GB"/>
        </w:rPr>
        <w:t>of the 9 protected characteristics from the Equality Act 2010</w:t>
      </w:r>
      <w:r w:rsidR="00D620FC">
        <w:rPr>
          <w:rFonts w:eastAsia="Times New Roman" w:cstheme="minorHAnsi"/>
          <w:color w:val="000000"/>
          <w:lang w:eastAsia="en-GB"/>
        </w:rPr>
        <w:t>.</w:t>
      </w:r>
    </w:p>
    <w:p w14:paraId="771D9DCF" w14:textId="77777777" w:rsidR="003E6FFF" w:rsidRPr="00154834" w:rsidRDefault="003E6FFF" w:rsidP="00154834">
      <w:pPr>
        <w:pStyle w:val="ListParagraph"/>
        <w:numPr>
          <w:ilvl w:val="1"/>
          <w:numId w:val="5"/>
        </w:numPr>
        <w:spacing w:after="0" w:line="240" w:lineRule="auto"/>
        <w:textAlignment w:val="top"/>
        <w:rPr>
          <w:rFonts w:eastAsia="Times New Roman" w:cstheme="minorHAnsi"/>
          <w:color w:val="000000"/>
          <w:lang w:eastAsia="en-GB"/>
        </w:rPr>
      </w:pPr>
      <w:r w:rsidRPr="00154834">
        <w:rPr>
          <w:rFonts w:eastAsia="Times New Roman" w:cstheme="minorHAnsi"/>
          <w:color w:val="000000"/>
          <w:lang w:eastAsia="en-GB"/>
        </w:rPr>
        <w:t xml:space="preserve">To ensure equality of opportunity, we monitor attainment and achievement </w:t>
      </w:r>
      <w:r w:rsidR="00F74987" w:rsidRPr="00154834">
        <w:rPr>
          <w:rFonts w:eastAsia="Times New Roman" w:cstheme="minorHAnsi"/>
          <w:color w:val="000000"/>
          <w:lang w:eastAsia="en-GB"/>
        </w:rPr>
        <w:t>through data analysis.</w:t>
      </w:r>
      <w:r w:rsidRPr="00154834">
        <w:rPr>
          <w:rFonts w:eastAsia="Times New Roman" w:cstheme="minorHAnsi"/>
          <w:color w:val="000000"/>
          <w:lang w:eastAsia="en-GB"/>
        </w:rPr>
        <w:t xml:space="preserve"> Where these issues are identified, they are recorded within our school improvement plan.</w:t>
      </w:r>
    </w:p>
    <w:p w14:paraId="463C0A21" w14:textId="77777777" w:rsidR="003E6FFF" w:rsidRPr="00154834" w:rsidRDefault="003E6FFF" w:rsidP="00154834">
      <w:pPr>
        <w:pStyle w:val="ListParagraph"/>
        <w:numPr>
          <w:ilvl w:val="1"/>
          <w:numId w:val="5"/>
        </w:numPr>
        <w:spacing w:after="0" w:line="240" w:lineRule="auto"/>
        <w:textAlignment w:val="top"/>
        <w:rPr>
          <w:rFonts w:eastAsia="Times New Roman" w:cstheme="minorHAnsi"/>
          <w:color w:val="000000"/>
          <w:lang w:eastAsia="en-GB"/>
        </w:rPr>
      </w:pPr>
      <w:r w:rsidRPr="00154834">
        <w:rPr>
          <w:rFonts w:eastAsia="Times New Roman" w:cstheme="minorHAnsi"/>
          <w:color w:val="000000"/>
          <w:lang w:eastAsia="en-GB"/>
        </w:rPr>
        <w:t>We actively promote diversity</w:t>
      </w:r>
      <w:r w:rsidR="00154834" w:rsidRPr="00154834">
        <w:rPr>
          <w:rFonts w:eastAsia="Times New Roman" w:cstheme="minorHAnsi"/>
          <w:color w:val="000000"/>
          <w:lang w:eastAsia="en-GB"/>
        </w:rPr>
        <w:t xml:space="preserve"> and inclusion</w:t>
      </w:r>
      <w:r w:rsidRPr="00154834">
        <w:rPr>
          <w:rFonts w:eastAsia="Times New Roman" w:cstheme="minorHAnsi"/>
          <w:color w:val="000000"/>
          <w:lang w:eastAsia="en-GB"/>
        </w:rPr>
        <w:t xml:space="preserve"> though the curriculum and by creating an environment which </w:t>
      </w:r>
      <w:r w:rsidR="00D620FC">
        <w:rPr>
          <w:rFonts w:eastAsia="Times New Roman" w:cstheme="minorHAnsi"/>
          <w:color w:val="000000"/>
          <w:lang w:eastAsia="en-GB"/>
        </w:rPr>
        <w:t xml:space="preserve">is underpinned by our one rule of </w:t>
      </w:r>
      <w:r w:rsidRPr="00154834">
        <w:rPr>
          <w:rFonts w:eastAsia="Times New Roman" w:cstheme="minorHAnsi"/>
          <w:color w:val="000000"/>
          <w:lang w:eastAsia="en-GB"/>
        </w:rPr>
        <w:t xml:space="preserve">respect for all and awareness and </w:t>
      </w:r>
      <w:r w:rsidR="00154834" w:rsidRPr="00154834">
        <w:rPr>
          <w:rFonts w:eastAsia="Times New Roman" w:cstheme="minorHAnsi"/>
          <w:color w:val="000000"/>
          <w:lang w:eastAsia="en-GB"/>
        </w:rPr>
        <w:t>acceptance</w:t>
      </w:r>
      <w:r w:rsidRPr="00154834">
        <w:rPr>
          <w:rFonts w:eastAsia="Times New Roman" w:cstheme="minorHAnsi"/>
          <w:color w:val="000000"/>
          <w:lang w:eastAsia="en-GB"/>
        </w:rPr>
        <w:t xml:space="preserve"> towards others.</w:t>
      </w:r>
    </w:p>
    <w:p w14:paraId="085D7E9D" w14:textId="4B920C53" w:rsidR="00D620FC" w:rsidRDefault="003E6FFF" w:rsidP="00154834">
      <w:pPr>
        <w:pStyle w:val="ListParagraph"/>
        <w:numPr>
          <w:ilvl w:val="1"/>
          <w:numId w:val="5"/>
        </w:numPr>
        <w:spacing w:after="0" w:line="240" w:lineRule="auto"/>
        <w:textAlignment w:val="top"/>
        <w:rPr>
          <w:rFonts w:eastAsia="Times New Roman" w:cstheme="minorHAnsi"/>
          <w:color w:val="000000"/>
          <w:lang w:eastAsia="en-GB"/>
        </w:rPr>
      </w:pPr>
      <w:r w:rsidRPr="00154834">
        <w:rPr>
          <w:rFonts w:eastAsia="Times New Roman" w:cstheme="minorHAnsi"/>
          <w:color w:val="000000"/>
          <w:lang w:eastAsia="en-GB"/>
        </w:rPr>
        <w:t>Our</w:t>
      </w:r>
      <w:r w:rsidR="00554254" w:rsidRPr="00154834">
        <w:rPr>
          <w:rFonts w:eastAsia="Times New Roman" w:cstheme="minorHAnsi"/>
          <w:color w:val="000000"/>
          <w:lang w:eastAsia="en-GB"/>
        </w:rPr>
        <w:t xml:space="preserve"> PS</w:t>
      </w:r>
      <w:r w:rsidR="002B6232">
        <w:rPr>
          <w:rFonts w:eastAsia="Times New Roman" w:cstheme="minorHAnsi"/>
          <w:color w:val="000000"/>
          <w:lang w:eastAsia="en-GB"/>
        </w:rPr>
        <w:t>HC</w:t>
      </w:r>
      <w:r w:rsidR="00554254" w:rsidRPr="00154834">
        <w:rPr>
          <w:rFonts w:eastAsia="Times New Roman" w:cstheme="minorHAnsi"/>
          <w:color w:val="000000"/>
          <w:lang w:eastAsia="en-GB"/>
        </w:rPr>
        <w:t>E curriculum</w:t>
      </w:r>
      <w:r w:rsidR="006B6829">
        <w:rPr>
          <w:rFonts w:eastAsia="Times New Roman" w:cstheme="minorHAnsi"/>
          <w:color w:val="000000"/>
          <w:lang w:eastAsia="en-GB"/>
        </w:rPr>
        <w:t xml:space="preserve"> </w:t>
      </w:r>
      <w:r w:rsidR="006B6829" w:rsidRPr="009943EC">
        <w:rPr>
          <w:rFonts w:eastAsia="Times New Roman" w:cstheme="minorHAnsi"/>
          <w:i/>
          <w:color w:val="000000"/>
          <w:lang w:eastAsia="en-GB"/>
        </w:rPr>
        <w:t>(Safe</w:t>
      </w:r>
      <w:r w:rsidR="009943EC">
        <w:rPr>
          <w:rFonts w:eastAsia="Times New Roman" w:cstheme="minorHAnsi"/>
          <w:i/>
          <w:color w:val="000000"/>
          <w:lang w:eastAsia="en-GB"/>
        </w:rPr>
        <w:t>ty</w:t>
      </w:r>
      <w:r w:rsidR="006B6829" w:rsidRPr="009943EC">
        <w:rPr>
          <w:rFonts w:eastAsia="Times New Roman" w:cstheme="minorHAnsi"/>
          <w:i/>
          <w:color w:val="000000"/>
          <w:lang w:eastAsia="en-GB"/>
        </w:rPr>
        <w:t xml:space="preserve"> &amp; Healthy Body, Mind and Spirit Curriculum)</w:t>
      </w:r>
      <w:r w:rsidR="00554254" w:rsidRPr="00154834">
        <w:rPr>
          <w:rFonts w:eastAsia="Times New Roman" w:cstheme="minorHAnsi"/>
          <w:color w:val="000000"/>
          <w:lang w:eastAsia="en-GB"/>
        </w:rPr>
        <w:t xml:space="preserve"> </w:t>
      </w:r>
      <w:r w:rsidR="00D620FC">
        <w:rPr>
          <w:rFonts w:eastAsia="Times New Roman" w:cstheme="minorHAnsi"/>
          <w:color w:val="000000"/>
          <w:lang w:eastAsia="en-GB"/>
        </w:rPr>
        <w:t xml:space="preserve">is supported by a </w:t>
      </w:r>
      <w:r w:rsidR="00554254" w:rsidRPr="00154834">
        <w:rPr>
          <w:rFonts w:eastAsia="Times New Roman" w:cstheme="minorHAnsi"/>
          <w:color w:val="000000"/>
          <w:lang w:eastAsia="en-GB"/>
        </w:rPr>
        <w:t>range of resources</w:t>
      </w:r>
      <w:r w:rsidR="00D620FC">
        <w:rPr>
          <w:rFonts w:eastAsia="Times New Roman" w:cstheme="minorHAnsi"/>
          <w:color w:val="000000"/>
          <w:lang w:eastAsia="en-GB"/>
        </w:rPr>
        <w:t xml:space="preserve"> which includes the</w:t>
      </w:r>
      <w:r w:rsidR="00554254" w:rsidRPr="00154834">
        <w:rPr>
          <w:rFonts w:eastAsia="Times New Roman" w:cstheme="minorHAnsi"/>
          <w:color w:val="000000"/>
          <w:lang w:eastAsia="en-GB"/>
        </w:rPr>
        <w:t xml:space="preserve"> NSPCC</w:t>
      </w:r>
      <w:r w:rsidR="00D620FC">
        <w:rPr>
          <w:rFonts w:eastAsia="Times New Roman" w:cstheme="minorHAnsi"/>
          <w:color w:val="000000"/>
          <w:lang w:eastAsia="en-GB"/>
        </w:rPr>
        <w:t xml:space="preserve">, </w:t>
      </w:r>
      <w:r w:rsidR="009943EC">
        <w:rPr>
          <w:rFonts w:eastAsia="Times New Roman" w:cstheme="minorHAnsi"/>
          <w:color w:val="000000"/>
          <w:lang w:eastAsia="en-GB"/>
        </w:rPr>
        <w:t xml:space="preserve">Picture News </w:t>
      </w:r>
      <w:r w:rsidR="00D620FC">
        <w:rPr>
          <w:rFonts w:eastAsia="Times New Roman" w:cstheme="minorHAnsi"/>
          <w:color w:val="000000"/>
          <w:lang w:eastAsia="en-GB"/>
        </w:rPr>
        <w:t>and SEAL.</w:t>
      </w:r>
    </w:p>
    <w:p w14:paraId="05CF12B9" w14:textId="77777777" w:rsidR="002A01A0" w:rsidRPr="00154834" w:rsidRDefault="00D620FC" w:rsidP="00154834">
      <w:pPr>
        <w:pStyle w:val="ListParagraph"/>
        <w:numPr>
          <w:ilvl w:val="1"/>
          <w:numId w:val="5"/>
        </w:numPr>
        <w:spacing w:after="0" w:line="240" w:lineRule="auto"/>
        <w:textAlignment w:val="top"/>
        <w:rPr>
          <w:rFonts w:eastAsia="Times New Roman" w:cstheme="minorHAnsi"/>
          <w:color w:val="000000"/>
          <w:lang w:eastAsia="en-GB"/>
        </w:rPr>
      </w:pPr>
      <w:r>
        <w:rPr>
          <w:rFonts w:eastAsia="Times New Roman" w:cstheme="minorHAnsi"/>
          <w:color w:val="000000"/>
          <w:lang w:eastAsia="en-GB"/>
        </w:rPr>
        <w:t xml:space="preserve">Our </w:t>
      </w:r>
      <w:r w:rsidR="003A18B7">
        <w:rPr>
          <w:rFonts w:eastAsia="Times New Roman" w:cstheme="minorHAnsi"/>
          <w:color w:val="000000"/>
          <w:lang w:eastAsia="en-GB"/>
        </w:rPr>
        <w:t xml:space="preserve">core values are taught </w:t>
      </w:r>
      <w:r w:rsidR="003E6FFF" w:rsidRPr="00154834">
        <w:rPr>
          <w:rFonts w:eastAsia="Times New Roman" w:cstheme="minorHAnsi"/>
          <w:color w:val="000000"/>
          <w:lang w:eastAsia="en-GB"/>
        </w:rPr>
        <w:t xml:space="preserve">to address equality, </w:t>
      </w:r>
      <w:r w:rsidR="003A18B7">
        <w:rPr>
          <w:rFonts w:eastAsia="Times New Roman" w:cstheme="minorHAnsi"/>
          <w:color w:val="000000"/>
          <w:lang w:eastAsia="en-GB"/>
        </w:rPr>
        <w:t>during</w:t>
      </w:r>
      <w:r w:rsidR="003E6FFF" w:rsidRPr="00154834">
        <w:rPr>
          <w:rFonts w:eastAsia="Times New Roman" w:cstheme="minorHAnsi"/>
          <w:color w:val="000000"/>
          <w:lang w:eastAsia="en-GB"/>
        </w:rPr>
        <w:t xml:space="preserve"> assembly time</w:t>
      </w:r>
      <w:r w:rsidR="003A18B7">
        <w:rPr>
          <w:rFonts w:eastAsia="Times New Roman" w:cstheme="minorHAnsi"/>
          <w:color w:val="000000"/>
          <w:lang w:eastAsia="en-GB"/>
        </w:rPr>
        <w:t xml:space="preserve"> and circles</w:t>
      </w:r>
      <w:r w:rsidR="003E6FFF" w:rsidRPr="00154834">
        <w:rPr>
          <w:rFonts w:eastAsia="Times New Roman" w:cstheme="minorHAnsi"/>
          <w:color w:val="000000"/>
          <w:lang w:eastAsia="en-GB"/>
        </w:rPr>
        <w:t>, the wider curriculum and through specific events which celebrate and promote community cohesion and diversity.</w:t>
      </w:r>
    </w:p>
    <w:p w14:paraId="740DF3D5" w14:textId="77777777" w:rsidR="00554254" w:rsidRPr="00154834" w:rsidRDefault="00554254" w:rsidP="00154834">
      <w:pPr>
        <w:pStyle w:val="ListParagraph"/>
        <w:numPr>
          <w:ilvl w:val="1"/>
          <w:numId w:val="5"/>
        </w:numPr>
        <w:spacing w:after="0" w:line="240" w:lineRule="auto"/>
        <w:textAlignment w:val="top"/>
        <w:rPr>
          <w:rFonts w:eastAsia="Times New Roman" w:cstheme="minorHAnsi"/>
          <w:color w:val="000000"/>
          <w:lang w:eastAsia="en-GB"/>
        </w:rPr>
      </w:pPr>
      <w:r w:rsidRPr="009943EC">
        <w:rPr>
          <w:rFonts w:eastAsia="Times New Roman" w:cstheme="minorHAnsi"/>
          <w:color w:val="000000"/>
          <w:lang w:eastAsia="en-GB"/>
        </w:rPr>
        <w:t xml:space="preserve">Regular </w:t>
      </w:r>
      <w:r w:rsidR="006B6829" w:rsidRPr="009943EC">
        <w:rPr>
          <w:rFonts w:eastAsia="Times New Roman" w:cstheme="minorHAnsi"/>
          <w:color w:val="000000"/>
          <w:lang w:eastAsia="en-GB"/>
        </w:rPr>
        <w:t xml:space="preserve">informal </w:t>
      </w:r>
      <w:r w:rsidRPr="009943EC">
        <w:rPr>
          <w:rFonts w:eastAsia="Times New Roman" w:cstheme="minorHAnsi"/>
          <w:color w:val="000000"/>
          <w:lang w:eastAsia="en-GB"/>
        </w:rPr>
        <w:t>assessment</w:t>
      </w:r>
      <w:r w:rsidR="006B6829" w:rsidRPr="009943EC">
        <w:rPr>
          <w:rFonts w:eastAsia="Times New Roman" w:cstheme="minorHAnsi"/>
          <w:color w:val="000000"/>
          <w:lang w:eastAsia="en-GB"/>
        </w:rPr>
        <w:t>s, summative assessments three times a year</w:t>
      </w:r>
      <w:r w:rsidRPr="009943EC">
        <w:rPr>
          <w:rFonts w:eastAsia="Times New Roman" w:cstheme="minorHAnsi"/>
          <w:color w:val="000000"/>
          <w:lang w:eastAsia="en-GB"/>
        </w:rPr>
        <w:t xml:space="preserve"> and Pupil P</w:t>
      </w:r>
      <w:r w:rsidR="003E6FFF" w:rsidRPr="009943EC">
        <w:rPr>
          <w:rFonts w:eastAsia="Times New Roman" w:cstheme="minorHAnsi"/>
          <w:color w:val="000000"/>
          <w:lang w:eastAsia="en-GB"/>
        </w:rPr>
        <w:t>rogress meetings aim to ensure that all children have equality of opportunity and that potential barriers</w:t>
      </w:r>
      <w:r w:rsidR="003E6FFF" w:rsidRPr="00154834">
        <w:rPr>
          <w:rFonts w:eastAsia="Times New Roman" w:cstheme="minorHAnsi"/>
          <w:color w:val="000000"/>
          <w:lang w:eastAsia="en-GB"/>
        </w:rPr>
        <w:t xml:space="preserve"> to learning and participation are removed.</w:t>
      </w:r>
    </w:p>
    <w:p w14:paraId="56502E29" w14:textId="77777777" w:rsidR="003E6FFF" w:rsidRPr="00154834" w:rsidRDefault="003E6FFF" w:rsidP="00154834">
      <w:pPr>
        <w:pStyle w:val="ListParagraph"/>
        <w:numPr>
          <w:ilvl w:val="1"/>
          <w:numId w:val="5"/>
        </w:numPr>
        <w:spacing w:after="0" w:line="240" w:lineRule="auto"/>
        <w:textAlignment w:val="top"/>
        <w:rPr>
          <w:rFonts w:eastAsia="Times New Roman" w:cstheme="minorHAnsi"/>
          <w:color w:val="000000"/>
          <w:lang w:eastAsia="en-GB"/>
        </w:rPr>
      </w:pPr>
      <w:r w:rsidRPr="00154834">
        <w:rPr>
          <w:rFonts w:eastAsia="Times New Roman" w:cstheme="minorHAnsi"/>
          <w:color w:val="000000"/>
          <w:lang w:eastAsia="en-GB"/>
        </w:rPr>
        <w:t>The Headteacher ensures that all appointment panels give due regard to this policy so that no one is discriminated against when it comes to employment, promotion or training opportunities.</w:t>
      </w:r>
    </w:p>
    <w:p w14:paraId="5D07B76E" w14:textId="77777777" w:rsidR="003E6FFF" w:rsidRPr="00154834" w:rsidRDefault="003E6FFF" w:rsidP="00154834">
      <w:pPr>
        <w:pStyle w:val="ListParagraph"/>
        <w:numPr>
          <w:ilvl w:val="1"/>
          <w:numId w:val="5"/>
        </w:numPr>
        <w:spacing w:after="0" w:line="240" w:lineRule="auto"/>
        <w:textAlignment w:val="top"/>
        <w:rPr>
          <w:rFonts w:eastAsia="Times New Roman" w:cstheme="minorHAnsi"/>
          <w:color w:val="000000"/>
          <w:lang w:eastAsia="en-GB"/>
        </w:rPr>
      </w:pPr>
      <w:r w:rsidRPr="00154834">
        <w:rPr>
          <w:rFonts w:eastAsia="Times New Roman" w:cstheme="minorHAnsi"/>
          <w:color w:val="000000"/>
          <w:lang w:eastAsia="en-GB"/>
        </w:rPr>
        <w:t xml:space="preserve">We support the UN Convention on the Rights of the Child, the UN Convention on the Rights of People with Disabilities, and the Human Rights Act 1998. Through our policies and </w:t>
      </w:r>
      <w:r w:rsidR="00154834" w:rsidRPr="00154834">
        <w:rPr>
          <w:rFonts w:eastAsia="Times New Roman" w:cstheme="minorHAnsi"/>
          <w:color w:val="000000"/>
          <w:lang w:eastAsia="en-GB"/>
        </w:rPr>
        <w:t>actions,</w:t>
      </w:r>
      <w:r w:rsidRPr="00154834">
        <w:rPr>
          <w:rFonts w:eastAsia="Times New Roman" w:cstheme="minorHAnsi"/>
          <w:color w:val="000000"/>
          <w:lang w:eastAsia="en-GB"/>
        </w:rPr>
        <w:t xml:space="preserve"> we undertake to ensure that every child and young person is healthy, safe, is able to enjoy and achieve in their learning experience, and is able to contribute to the wider community.</w:t>
      </w:r>
    </w:p>
    <w:p w14:paraId="0C14DD51" w14:textId="77777777" w:rsidR="003E6FFF" w:rsidRPr="00154834" w:rsidRDefault="003E6FFF" w:rsidP="00154834">
      <w:pPr>
        <w:pStyle w:val="ListParagraph"/>
        <w:numPr>
          <w:ilvl w:val="1"/>
          <w:numId w:val="5"/>
        </w:numPr>
        <w:spacing w:after="0" w:line="240" w:lineRule="auto"/>
        <w:textAlignment w:val="top"/>
        <w:rPr>
          <w:rFonts w:eastAsia="Times New Roman" w:cstheme="minorHAnsi"/>
          <w:color w:val="000000"/>
          <w:lang w:eastAsia="en-GB"/>
        </w:rPr>
      </w:pPr>
      <w:r w:rsidRPr="00154834">
        <w:rPr>
          <w:rFonts w:eastAsia="Times New Roman" w:cstheme="minorHAnsi"/>
          <w:color w:val="000000"/>
          <w:lang w:eastAsia="en-GB"/>
        </w:rPr>
        <w:t>We ensure that those who are affected by a policy or activity are consulted and involved in the design of new policies, and in the review of existing ones.</w:t>
      </w:r>
    </w:p>
    <w:p w14:paraId="177B248D" w14:textId="77777777" w:rsidR="003E6FFF" w:rsidRDefault="003E6FFF" w:rsidP="007511F4">
      <w:pPr>
        <w:spacing w:after="0" w:line="240" w:lineRule="auto"/>
        <w:textAlignment w:val="top"/>
        <w:rPr>
          <w:rFonts w:eastAsia="Times New Roman" w:cstheme="minorHAnsi"/>
          <w:color w:val="000000"/>
          <w:lang w:eastAsia="en-GB"/>
        </w:rPr>
      </w:pPr>
    </w:p>
    <w:p w14:paraId="75251337" w14:textId="77777777" w:rsidR="00765EA4" w:rsidRDefault="00D12212" w:rsidP="00064B8B">
      <w:pPr>
        <w:spacing w:after="0" w:line="240" w:lineRule="auto"/>
        <w:textAlignment w:val="top"/>
        <w:rPr>
          <w:rFonts w:eastAsia="Times New Roman" w:cstheme="minorHAnsi"/>
          <w:color w:val="000000"/>
          <w:lang w:eastAsia="en-GB"/>
        </w:rPr>
      </w:pPr>
      <w:r>
        <w:rPr>
          <w:rFonts w:eastAsia="Times New Roman" w:cstheme="minorHAnsi"/>
          <w:color w:val="000000"/>
          <w:lang w:eastAsia="en-GB"/>
        </w:rPr>
        <w:t> </w:t>
      </w:r>
    </w:p>
    <w:p w14:paraId="6A35EA92" w14:textId="25B03D1C" w:rsidR="007511F4" w:rsidRPr="00064B8B" w:rsidRDefault="00154834" w:rsidP="00064B8B">
      <w:pPr>
        <w:spacing w:after="0" w:line="240" w:lineRule="auto"/>
        <w:textAlignment w:val="top"/>
        <w:rPr>
          <w:rFonts w:eastAsia="Times New Roman" w:cstheme="minorHAnsi"/>
          <w:color w:val="000000"/>
          <w:lang w:eastAsia="en-GB"/>
        </w:rPr>
      </w:pPr>
      <w:r>
        <w:rPr>
          <w:rFonts w:eastAsia="Times New Roman" w:cstheme="minorHAnsi"/>
          <w:b/>
          <w:bCs/>
          <w:color w:val="000000"/>
          <w:u w:val="single"/>
          <w:bdr w:val="none" w:sz="0" w:space="0" w:color="auto" w:frame="1"/>
          <w:lang w:eastAsia="en-GB"/>
        </w:rPr>
        <w:t xml:space="preserve">Diversity and Inclusion </w:t>
      </w:r>
      <w:r w:rsidR="00D12212" w:rsidRPr="00D12212">
        <w:rPr>
          <w:rFonts w:eastAsia="Times New Roman" w:cstheme="minorHAnsi"/>
          <w:b/>
          <w:bCs/>
          <w:color w:val="000000"/>
          <w:u w:val="single"/>
          <w:bdr w:val="none" w:sz="0" w:space="0" w:color="auto" w:frame="1"/>
          <w:lang w:eastAsia="en-GB"/>
        </w:rPr>
        <w:t>Objectives</w:t>
      </w:r>
    </w:p>
    <w:p w14:paraId="66D3C99E" w14:textId="0C5D5621" w:rsidR="00765EA4" w:rsidRPr="00765EA4" w:rsidRDefault="00765EA4" w:rsidP="007511F4">
      <w:pPr>
        <w:spacing w:after="0" w:line="240" w:lineRule="auto"/>
        <w:jc w:val="both"/>
        <w:textAlignment w:val="top"/>
        <w:rPr>
          <w:rFonts w:eastAsia="Times New Roman" w:cstheme="minorHAnsi"/>
          <w:color w:val="000000"/>
          <w:bdr w:val="none" w:sz="0" w:space="0" w:color="auto" w:frame="1"/>
          <w:lang w:eastAsia="en-GB"/>
        </w:rPr>
      </w:pPr>
      <w:r w:rsidRPr="00765EA4">
        <w:rPr>
          <w:rFonts w:eastAsia="Times New Roman" w:cstheme="minorHAnsi"/>
          <w:b/>
          <w:i/>
          <w:color w:val="000000"/>
          <w:bdr w:val="none" w:sz="0" w:space="0" w:color="auto" w:frame="1"/>
          <w:lang w:eastAsia="en-GB"/>
        </w:rPr>
        <w:t xml:space="preserve">The objectives set will be updated </w:t>
      </w:r>
      <w:r w:rsidR="003E6F61">
        <w:rPr>
          <w:rFonts w:eastAsia="Times New Roman" w:cstheme="minorHAnsi"/>
          <w:b/>
          <w:i/>
          <w:color w:val="000000"/>
          <w:bdr w:val="none" w:sz="0" w:space="0" w:color="auto" w:frame="1"/>
          <w:lang w:eastAsia="en-GB"/>
        </w:rPr>
        <w:t>in</w:t>
      </w:r>
      <w:r w:rsidRPr="00765EA4">
        <w:rPr>
          <w:rFonts w:eastAsia="Times New Roman" w:cstheme="minorHAnsi"/>
          <w:b/>
          <w:i/>
          <w:color w:val="000000"/>
          <w:bdr w:val="none" w:sz="0" w:space="0" w:color="auto" w:frame="1"/>
          <w:lang w:eastAsia="en-GB"/>
        </w:rPr>
        <w:t xml:space="preserve"> December 202</w:t>
      </w:r>
      <w:r w:rsidR="003E6F61">
        <w:rPr>
          <w:rFonts w:eastAsia="Times New Roman" w:cstheme="minorHAnsi"/>
          <w:b/>
          <w:i/>
          <w:color w:val="000000"/>
          <w:bdr w:val="none" w:sz="0" w:space="0" w:color="auto" w:frame="1"/>
          <w:lang w:eastAsia="en-GB"/>
        </w:rPr>
        <w:t xml:space="preserve">2 </w:t>
      </w:r>
      <w:r w:rsidRPr="00765EA4">
        <w:rPr>
          <w:rFonts w:eastAsia="Times New Roman" w:cstheme="minorHAnsi"/>
          <w:b/>
          <w:i/>
          <w:color w:val="000000"/>
          <w:bdr w:val="none" w:sz="0" w:space="0" w:color="auto" w:frame="1"/>
          <w:lang w:eastAsia="en-GB"/>
        </w:rPr>
        <w:t>and every 3 years thereafter</w:t>
      </w:r>
      <w:r>
        <w:rPr>
          <w:rFonts w:eastAsia="Times New Roman" w:cstheme="minorHAnsi"/>
          <w:color w:val="000000"/>
          <w:bdr w:val="none" w:sz="0" w:space="0" w:color="auto" w:frame="1"/>
          <w:lang w:eastAsia="en-GB"/>
        </w:rPr>
        <w:t>.</w:t>
      </w:r>
      <w:r w:rsidRPr="00765EA4">
        <w:rPr>
          <w:rFonts w:eastAsia="Times New Roman" w:cstheme="minorHAnsi"/>
          <w:color w:val="000000"/>
          <w:bdr w:val="none" w:sz="0" w:space="0" w:color="auto" w:frame="1"/>
          <w:lang w:eastAsia="en-GB"/>
        </w:rPr>
        <w:t xml:space="preserve"> </w:t>
      </w:r>
    </w:p>
    <w:p w14:paraId="7728F73F" w14:textId="77777777" w:rsidR="00765EA4" w:rsidRDefault="00765EA4" w:rsidP="007511F4">
      <w:pPr>
        <w:spacing w:after="0" w:line="240" w:lineRule="auto"/>
        <w:jc w:val="both"/>
        <w:textAlignment w:val="top"/>
        <w:rPr>
          <w:rFonts w:eastAsia="Times New Roman" w:cstheme="minorHAnsi"/>
          <w:color w:val="000000"/>
          <w:bdr w:val="none" w:sz="0" w:space="0" w:color="auto" w:frame="1"/>
          <w:lang w:eastAsia="en-GB"/>
        </w:rPr>
      </w:pPr>
    </w:p>
    <w:p w14:paraId="3174C978" w14:textId="6A47EBCD" w:rsidR="007511F4" w:rsidRPr="00470699" w:rsidRDefault="00D12212" w:rsidP="007511F4">
      <w:pPr>
        <w:spacing w:after="0" w:line="240" w:lineRule="auto"/>
        <w:jc w:val="both"/>
        <w:textAlignment w:val="top"/>
        <w:rPr>
          <w:rFonts w:eastAsia="Times New Roman" w:cstheme="minorHAnsi"/>
          <w:color w:val="000000"/>
          <w:lang w:eastAsia="en-GB"/>
        </w:rPr>
      </w:pPr>
      <w:r w:rsidRPr="009943EC">
        <w:rPr>
          <w:rFonts w:eastAsia="Times New Roman" w:cstheme="minorHAnsi"/>
          <w:color w:val="000000"/>
          <w:bdr w:val="none" w:sz="0" w:space="0" w:color="auto" w:frame="1"/>
          <w:lang w:eastAsia="en-GB"/>
        </w:rPr>
        <w:t>The</w:t>
      </w:r>
      <w:r w:rsidR="009943EC">
        <w:rPr>
          <w:rFonts w:eastAsia="Times New Roman" w:cstheme="minorHAnsi"/>
          <w:color w:val="000000"/>
          <w:bdr w:val="none" w:sz="0" w:space="0" w:color="auto" w:frame="1"/>
          <w:lang w:eastAsia="en-GB"/>
        </w:rPr>
        <w:t xml:space="preserve"> three</w:t>
      </w:r>
      <w:r w:rsidRPr="009943EC">
        <w:rPr>
          <w:rFonts w:eastAsia="Times New Roman" w:cstheme="minorHAnsi"/>
          <w:color w:val="000000"/>
          <w:bdr w:val="none" w:sz="0" w:space="0" w:color="auto" w:frame="1"/>
          <w:lang w:eastAsia="en-GB"/>
        </w:rPr>
        <w:t xml:space="preserve"> objectives represent</w:t>
      </w:r>
      <w:r w:rsidR="00470699" w:rsidRPr="009943EC">
        <w:rPr>
          <w:rFonts w:eastAsia="Times New Roman" w:cstheme="minorHAnsi"/>
          <w:color w:val="000000"/>
          <w:bdr w:val="none" w:sz="0" w:space="0" w:color="auto" w:frame="1"/>
          <w:lang w:eastAsia="en-GB"/>
        </w:rPr>
        <w:t xml:space="preserve"> our school’s key priorities, as</w:t>
      </w:r>
      <w:r w:rsidRPr="009943EC">
        <w:rPr>
          <w:rFonts w:eastAsia="Times New Roman" w:cstheme="minorHAnsi"/>
          <w:color w:val="000000"/>
          <w:bdr w:val="none" w:sz="0" w:space="0" w:color="auto" w:frame="1"/>
          <w:lang w:eastAsia="en-GB"/>
        </w:rPr>
        <w:t xml:space="preserve"> s</w:t>
      </w:r>
      <w:r w:rsidR="00470699" w:rsidRPr="009943EC">
        <w:rPr>
          <w:rFonts w:eastAsia="Times New Roman" w:cstheme="minorHAnsi"/>
          <w:color w:val="000000"/>
          <w:bdr w:val="none" w:sz="0" w:space="0" w:color="auto" w:frame="1"/>
          <w:lang w:eastAsia="en-GB"/>
        </w:rPr>
        <w:t>et out in our School Improvement</w:t>
      </w:r>
      <w:r w:rsidRPr="009943EC">
        <w:rPr>
          <w:rFonts w:eastAsia="Times New Roman" w:cstheme="minorHAnsi"/>
          <w:color w:val="000000"/>
          <w:bdr w:val="none" w:sz="0" w:space="0" w:color="auto" w:frame="1"/>
          <w:lang w:eastAsia="en-GB"/>
        </w:rPr>
        <w:t xml:space="preserve"> Plan</w:t>
      </w:r>
      <w:r w:rsidR="00470699" w:rsidRPr="009943EC">
        <w:rPr>
          <w:rFonts w:eastAsia="Times New Roman" w:cstheme="minorHAnsi"/>
          <w:color w:val="000000"/>
          <w:bdr w:val="none" w:sz="0" w:space="0" w:color="auto" w:frame="1"/>
          <w:lang w:eastAsia="en-GB"/>
        </w:rPr>
        <w:t xml:space="preserve"> (SIP)</w:t>
      </w:r>
      <w:r w:rsidR="009943EC" w:rsidRPr="009943EC">
        <w:rPr>
          <w:rFonts w:eastAsia="Times New Roman" w:cstheme="minorHAnsi"/>
          <w:color w:val="000000"/>
          <w:bdr w:val="none" w:sz="0" w:space="0" w:color="auto" w:frame="1"/>
          <w:lang w:eastAsia="en-GB"/>
        </w:rPr>
        <w:t xml:space="preserve"> as well as the </w:t>
      </w:r>
      <w:r w:rsidR="00731565">
        <w:rPr>
          <w:rFonts w:eastAsia="Times New Roman" w:cstheme="minorHAnsi"/>
          <w:color w:val="000000"/>
          <w:bdr w:val="none" w:sz="0" w:space="0" w:color="auto" w:frame="1"/>
          <w:lang w:eastAsia="en-GB"/>
        </w:rPr>
        <w:t>N</w:t>
      </w:r>
      <w:r w:rsidRPr="009943EC">
        <w:rPr>
          <w:rFonts w:eastAsia="Times New Roman" w:cstheme="minorHAnsi"/>
          <w:color w:val="000000"/>
          <w:bdr w:val="none" w:sz="0" w:space="0" w:color="auto" w:frame="1"/>
          <w:lang w:eastAsia="en-GB"/>
        </w:rPr>
        <w:t>ational and local priorities and issues.</w:t>
      </w:r>
      <w:r>
        <w:rPr>
          <w:rFonts w:eastAsia="Times New Roman" w:cstheme="minorHAnsi"/>
          <w:color w:val="000000"/>
          <w:bdr w:val="none" w:sz="0" w:space="0" w:color="auto" w:frame="1"/>
          <w:lang w:eastAsia="en-GB"/>
        </w:rPr>
        <w:t xml:space="preserve"> </w:t>
      </w:r>
    </w:p>
    <w:p w14:paraId="6861BFAE" w14:textId="77777777" w:rsidR="00D12212" w:rsidRDefault="00D12212" w:rsidP="007511F4">
      <w:pPr>
        <w:spacing w:after="0" w:line="240" w:lineRule="auto"/>
        <w:jc w:val="both"/>
        <w:textAlignment w:val="top"/>
        <w:rPr>
          <w:rFonts w:eastAsia="Times New Roman" w:cstheme="minorHAnsi"/>
          <w:color w:val="000000"/>
          <w:bdr w:val="none" w:sz="0" w:space="0" w:color="auto" w:frame="1"/>
          <w:lang w:eastAsia="en-GB"/>
        </w:rPr>
      </w:pPr>
    </w:p>
    <w:p w14:paraId="0903742B" w14:textId="00FE64E1" w:rsidR="00D12212" w:rsidRDefault="00D12212" w:rsidP="007511F4">
      <w:pPr>
        <w:spacing w:after="0" w:line="240" w:lineRule="auto"/>
        <w:jc w:val="both"/>
        <w:textAlignment w:val="top"/>
        <w:rPr>
          <w:rFonts w:eastAsia="Times New Roman" w:cstheme="minorHAnsi"/>
          <w:color w:val="000000"/>
          <w:bdr w:val="none" w:sz="0" w:space="0" w:color="auto" w:frame="1"/>
          <w:lang w:eastAsia="en-GB"/>
        </w:rPr>
      </w:pPr>
      <w:r w:rsidRPr="00D12212">
        <w:rPr>
          <w:rFonts w:eastAsia="Times New Roman" w:cstheme="minorHAnsi"/>
          <w:color w:val="000000"/>
          <w:bdr w:val="none" w:sz="0" w:space="0" w:color="auto" w:frame="1"/>
          <w:lang w:eastAsia="en-GB"/>
        </w:rPr>
        <w:t>The Leadership Team and Gov</w:t>
      </w:r>
      <w:r>
        <w:rPr>
          <w:rFonts w:eastAsia="Times New Roman" w:cstheme="minorHAnsi"/>
          <w:color w:val="000000"/>
          <w:bdr w:val="none" w:sz="0" w:space="0" w:color="auto" w:frame="1"/>
          <w:lang w:eastAsia="en-GB"/>
        </w:rPr>
        <w:t xml:space="preserve">ernors at Downsview Primary and Nursery </w:t>
      </w:r>
      <w:r w:rsidRPr="00D12212">
        <w:rPr>
          <w:rFonts w:eastAsia="Times New Roman" w:cstheme="minorHAnsi"/>
          <w:color w:val="000000"/>
          <w:bdr w:val="none" w:sz="0" w:space="0" w:color="auto" w:frame="1"/>
          <w:lang w:eastAsia="en-GB"/>
        </w:rPr>
        <w:t>School regularly review the progress we are making to meet our equal</w:t>
      </w:r>
      <w:r>
        <w:rPr>
          <w:rFonts w:eastAsia="Times New Roman" w:cstheme="minorHAnsi"/>
          <w:color w:val="000000"/>
          <w:bdr w:val="none" w:sz="0" w:space="0" w:color="auto" w:frame="1"/>
          <w:lang w:eastAsia="en-GB"/>
        </w:rPr>
        <w:t xml:space="preserve">ity objectives and, where needed, additional actions are put into place. </w:t>
      </w:r>
      <w:r w:rsidR="00C0609F">
        <w:rPr>
          <w:rFonts w:eastAsia="Times New Roman" w:cstheme="minorHAnsi"/>
          <w:color w:val="000000"/>
          <w:bdr w:val="none" w:sz="0" w:space="0" w:color="auto" w:frame="1"/>
          <w:lang w:eastAsia="en-GB"/>
        </w:rPr>
        <w:t xml:space="preserve">Annually, as part of the </w:t>
      </w:r>
      <w:r w:rsidR="001B40B1">
        <w:rPr>
          <w:rFonts w:eastAsia="Times New Roman" w:cstheme="minorHAnsi"/>
          <w:color w:val="000000"/>
          <w:bdr w:val="none" w:sz="0" w:space="0" w:color="auto" w:frame="1"/>
          <w:lang w:eastAsia="en-GB"/>
        </w:rPr>
        <w:t xml:space="preserve">evaluation of the </w:t>
      </w:r>
      <w:r w:rsidR="00EC3FE2">
        <w:rPr>
          <w:rFonts w:eastAsia="Times New Roman" w:cstheme="minorHAnsi"/>
          <w:color w:val="000000"/>
          <w:bdr w:val="none" w:sz="0" w:space="0" w:color="auto" w:frame="1"/>
          <w:lang w:eastAsia="en-GB"/>
        </w:rPr>
        <w:t>School Improvement</w:t>
      </w:r>
      <w:r w:rsidR="00731565">
        <w:rPr>
          <w:rFonts w:eastAsia="Times New Roman" w:cstheme="minorHAnsi"/>
          <w:color w:val="000000"/>
          <w:bdr w:val="none" w:sz="0" w:space="0" w:color="auto" w:frame="1"/>
          <w:lang w:eastAsia="en-GB"/>
        </w:rPr>
        <w:t xml:space="preserve"> P</w:t>
      </w:r>
      <w:r w:rsidR="00C0609F">
        <w:rPr>
          <w:rFonts w:eastAsia="Times New Roman" w:cstheme="minorHAnsi"/>
          <w:color w:val="000000"/>
          <w:bdr w:val="none" w:sz="0" w:space="0" w:color="auto" w:frame="1"/>
          <w:lang w:eastAsia="en-GB"/>
        </w:rPr>
        <w:t>lan,</w:t>
      </w:r>
      <w:r w:rsidR="001B40B1">
        <w:rPr>
          <w:rFonts w:eastAsia="Times New Roman" w:cstheme="minorHAnsi"/>
          <w:color w:val="000000"/>
          <w:bdr w:val="none" w:sz="0" w:space="0" w:color="auto" w:frame="1"/>
          <w:lang w:eastAsia="en-GB"/>
        </w:rPr>
        <w:t xml:space="preserve"> progress towards our id</w:t>
      </w:r>
      <w:r w:rsidR="00470699">
        <w:rPr>
          <w:rFonts w:eastAsia="Times New Roman" w:cstheme="minorHAnsi"/>
          <w:color w:val="000000"/>
          <w:bdr w:val="none" w:sz="0" w:space="0" w:color="auto" w:frame="1"/>
          <w:lang w:eastAsia="en-GB"/>
        </w:rPr>
        <w:t xml:space="preserve">entified objectives is reported </w:t>
      </w:r>
      <w:r w:rsidR="004E4688">
        <w:rPr>
          <w:rFonts w:eastAsia="Times New Roman" w:cstheme="minorHAnsi"/>
          <w:color w:val="000000"/>
          <w:bdr w:val="none" w:sz="0" w:space="0" w:color="auto" w:frame="1"/>
          <w:lang w:eastAsia="en-GB"/>
        </w:rPr>
        <w:t xml:space="preserve">on </w:t>
      </w:r>
      <w:r w:rsidR="001B40B1">
        <w:rPr>
          <w:rFonts w:eastAsia="Times New Roman" w:cstheme="minorHAnsi"/>
          <w:color w:val="000000"/>
          <w:bdr w:val="none" w:sz="0" w:space="0" w:color="auto" w:frame="1"/>
          <w:lang w:eastAsia="en-GB"/>
        </w:rPr>
        <w:t>and the objectives, where necessary, adjusted</w:t>
      </w:r>
      <w:r w:rsidRPr="00D12212">
        <w:rPr>
          <w:rFonts w:eastAsia="Times New Roman" w:cstheme="minorHAnsi"/>
          <w:color w:val="000000"/>
          <w:bdr w:val="none" w:sz="0" w:space="0" w:color="auto" w:frame="1"/>
          <w:lang w:eastAsia="en-GB"/>
        </w:rPr>
        <w:t>.</w:t>
      </w:r>
    </w:p>
    <w:p w14:paraId="648C560F" w14:textId="77777777" w:rsidR="001B40B1" w:rsidRDefault="001B40B1" w:rsidP="007511F4">
      <w:pPr>
        <w:spacing w:after="0" w:line="240" w:lineRule="auto"/>
        <w:jc w:val="both"/>
        <w:textAlignment w:val="top"/>
        <w:rPr>
          <w:rFonts w:eastAsia="Times New Roman" w:cstheme="minorHAnsi"/>
          <w:color w:val="000000"/>
          <w:bdr w:val="none" w:sz="0" w:space="0" w:color="auto" w:frame="1"/>
          <w:lang w:eastAsia="en-GB"/>
        </w:rPr>
      </w:pPr>
    </w:p>
    <w:p w14:paraId="76CE5F61" w14:textId="77777777" w:rsidR="001B40B1" w:rsidRPr="00CA03EB" w:rsidRDefault="00735384" w:rsidP="007511F4">
      <w:pPr>
        <w:spacing w:after="0" w:line="240" w:lineRule="auto"/>
        <w:jc w:val="both"/>
        <w:textAlignment w:val="top"/>
        <w:rPr>
          <w:rFonts w:eastAsia="Times New Roman" w:cstheme="minorHAnsi"/>
          <w:i/>
          <w:color w:val="000000"/>
          <w:bdr w:val="none" w:sz="0" w:space="0" w:color="auto" w:frame="1"/>
          <w:lang w:eastAsia="en-GB"/>
        </w:rPr>
      </w:pPr>
      <w:r>
        <w:rPr>
          <w:rFonts w:eastAsia="Times New Roman" w:cstheme="minorHAnsi"/>
          <w:b/>
          <w:color w:val="000000"/>
          <w:bdr w:val="none" w:sz="0" w:space="0" w:color="auto" w:frame="1"/>
          <w:lang w:eastAsia="en-GB"/>
        </w:rPr>
        <w:t>Our Equality O</w:t>
      </w:r>
      <w:r w:rsidR="001B40B1" w:rsidRPr="001B40B1">
        <w:rPr>
          <w:rFonts w:eastAsia="Times New Roman" w:cstheme="minorHAnsi"/>
          <w:b/>
          <w:color w:val="000000"/>
          <w:bdr w:val="none" w:sz="0" w:space="0" w:color="auto" w:frame="1"/>
          <w:lang w:eastAsia="en-GB"/>
        </w:rPr>
        <w:t>bjectives are:</w:t>
      </w:r>
      <w:r w:rsidR="00CA03EB">
        <w:rPr>
          <w:rFonts w:eastAsia="Times New Roman" w:cstheme="minorHAnsi"/>
          <w:b/>
          <w:color w:val="000000"/>
          <w:bdr w:val="none" w:sz="0" w:space="0" w:color="auto" w:frame="1"/>
          <w:lang w:eastAsia="en-GB"/>
        </w:rPr>
        <w:t xml:space="preserve"> </w:t>
      </w:r>
    </w:p>
    <w:p w14:paraId="662DF596" w14:textId="77777777" w:rsidR="007511F4" w:rsidRPr="007511F4" w:rsidRDefault="007511F4" w:rsidP="007511F4">
      <w:pPr>
        <w:spacing w:after="0" w:line="240" w:lineRule="auto"/>
        <w:jc w:val="both"/>
        <w:textAlignment w:val="top"/>
        <w:rPr>
          <w:rFonts w:eastAsia="Times New Roman" w:cstheme="minorHAnsi"/>
          <w:color w:val="000000"/>
          <w:lang w:eastAsia="en-GB"/>
        </w:rPr>
      </w:pPr>
    </w:p>
    <w:p w14:paraId="77CB8CD7" w14:textId="77777777" w:rsidR="00BE48AC" w:rsidRDefault="007511F4" w:rsidP="00830A15">
      <w:pPr>
        <w:spacing w:after="0" w:line="240" w:lineRule="auto"/>
        <w:jc w:val="both"/>
        <w:textAlignment w:val="top"/>
        <w:rPr>
          <w:rFonts w:eastAsia="Times New Roman" w:cstheme="minorHAnsi"/>
          <w:b/>
          <w:bCs/>
          <w:color w:val="000000"/>
          <w:bdr w:val="none" w:sz="0" w:space="0" w:color="auto" w:frame="1"/>
          <w:lang w:eastAsia="en-GB"/>
        </w:rPr>
      </w:pPr>
      <w:r w:rsidRPr="007511F4">
        <w:rPr>
          <w:rFonts w:eastAsia="Times New Roman" w:cstheme="minorHAnsi"/>
          <w:b/>
          <w:bCs/>
          <w:color w:val="000000"/>
          <w:bdr w:val="none" w:sz="0" w:space="0" w:color="auto" w:frame="1"/>
          <w:lang w:eastAsia="en-GB"/>
        </w:rPr>
        <w:t>Objective 1</w:t>
      </w:r>
      <w:r w:rsidR="00470699">
        <w:rPr>
          <w:rFonts w:eastAsia="Times New Roman" w:cstheme="minorHAnsi"/>
          <w:b/>
          <w:bCs/>
          <w:color w:val="000000"/>
          <w:bdr w:val="none" w:sz="0" w:space="0" w:color="auto" w:frame="1"/>
          <w:lang w:eastAsia="en-GB"/>
        </w:rPr>
        <w:t xml:space="preserve"> </w:t>
      </w:r>
      <w:r w:rsidR="00470699" w:rsidRPr="004C4581">
        <w:rPr>
          <w:rFonts w:eastAsia="Times New Roman" w:cstheme="minorHAnsi"/>
          <w:b/>
          <w:bCs/>
          <w:color w:val="000000"/>
          <w:sz w:val="18"/>
          <w:szCs w:val="18"/>
          <w:bdr w:val="none" w:sz="0" w:space="0" w:color="auto" w:frame="1"/>
          <w:lang w:eastAsia="en-GB"/>
        </w:rPr>
        <w:t>(SIP Key priority</w:t>
      </w:r>
      <w:r w:rsidR="004C4581" w:rsidRPr="004C4581">
        <w:rPr>
          <w:rFonts w:eastAsia="Times New Roman" w:cstheme="minorHAnsi"/>
          <w:b/>
          <w:bCs/>
          <w:color w:val="000000"/>
          <w:sz w:val="18"/>
          <w:szCs w:val="18"/>
          <w:bdr w:val="none" w:sz="0" w:space="0" w:color="auto" w:frame="1"/>
          <w:lang w:eastAsia="en-GB"/>
        </w:rPr>
        <w:t xml:space="preserve"> </w:t>
      </w:r>
      <w:r w:rsidR="00F70C03">
        <w:rPr>
          <w:rFonts w:eastAsia="Times New Roman" w:cstheme="minorHAnsi"/>
          <w:b/>
          <w:bCs/>
          <w:color w:val="000000"/>
          <w:sz w:val="18"/>
          <w:szCs w:val="18"/>
          <w:bdr w:val="none" w:sz="0" w:space="0" w:color="auto" w:frame="1"/>
          <w:lang w:eastAsia="en-GB"/>
        </w:rPr>
        <w:t>1</w:t>
      </w:r>
      <w:r w:rsidR="005A4608">
        <w:rPr>
          <w:rFonts w:eastAsia="Times New Roman" w:cstheme="minorHAnsi"/>
          <w:b/>
          <w:bCs/>
          <w:color w:val="000000"/>
          <w:sz w:val="18"/>
          <w:szCs w:val="18"/>
          <w:bdr w:val="none" w:sz="0" w:space="0" w:color="auto" w:frame="1"/>
          <w:lang w:eastAsia="en-GB"/>
        </w:rPr>
        <w:t>&amp;</w:t>
      </w:r>
      <w:r w:rsidR="00BE48AC">
        <w:rPr>
          <w:rFonts w:eastAsia="Times New Roman" w:cstheme="minorHAnsi"/>
          <w:b/>
          <w:bCs/>
          <w:color w:val="000000"/>
          <w:sz w:val="18"/>
          <w:szCs w:val="18"/>
          <w:bdr w:val="none" w:sz="0" w:space="0" w:color="auto" w:frame="1"/>
          <w:lang w:eastAsia="en-GB"/>
        </w:rPr>
        <w:t>3</w:t>
      </w:r>
      <w:r w:rsidR="004C4581" w:rsidRPr="004C4581">
        <w:rPr>
          <w:rFonts w:eastAsia="Times New Roman" w:cstheme="minorHAnsi"/>
          <w:b/>
          <w:bCs/>
          <w:color w:val="000000"/>
          <w:sz w:val="18"/>
          <w:szCs w:val="18"/>
          <w:bdr w:val="none" w:sz="0" w:space="0" w:color="auto" w:frame="1"/>
          <w:lang w:eastAsia="en-GB"/>
        </w:rPr>
        <w:t>)</w:t>
      </w:r>
      <w:r w:rsidRPr="007511F4">
        <w:rPr>
          <w:rFonts w:eastAsia="Times New Roman" w:cstheme="minorHAnsi"/>
          <w:b/>
          <w:bCs/>
          <w:color w:val="000000"/>
          <w:bdr w:val="none" w:sz="0" w:space="0" w:color="auto" w:frame="1"/>
          <w:lang w:eastAsia="en-GB"/>
        </w:rPr>
        <w:t>: </w:t>
      </w:r>
    </w:p>
    <w:p w14:paraId="3D8D8935" w14:textId="56E70B77" w:rsidR="00BE48AC" w:rsidRDefault="00F70C03" w:rsidP="00BE48AC">
      <w:pPr>
        <w:pStyle w:val="ListParagraph"/>
        <w:numPr>
          <w:ilvl w:val="0"/>
          <w:numId w:val="23"/>
        </w:numPr>
        <w:spacing w:after="0" w:line="240" w:lineRule="auto"/>
        <w:jc w:val="both"/>
        <w:textAlignment w:val="top"/>
      </w:pPr>
      <w:r w:rsidRPr="00BE48AC">
        <w:rPr>
          <w:rFonts w:eastAsia="Times New Roman" w:cstheme="minorHAnsi"/>
          <w:b/>
          <w:bCs/>
          <w:color w:val="000000"/>
          <w:bdr w:val="none" w:sz="0" w:space="0" w:color="auto" w:frame="1"/>
          <w:lang w:eastAsia="en-GB"/>
        </w:rPr>
        <w:t>All staff to work collaboratively to promote the well-being and harmony of all members of the tri-partnership (pupils, parents and staff). Staff should be positive role-models and be committed to making a difference in the lives and outcomes of the children.</w:t>
      </w:r>
      <w:r w:rsidR="00BE48AC" w:rsidRPr="00BE48AC">
        <w:t xml:space="preserve"> </w:t>
      </w:r>
    </w:p>
    <w:p w14:paraId="0C336452" w14:textId="3C517308" w:rsidR="001B40B1" w:rsidRPr="00BE48AC" w:rsidRDefault="00BE48AC" w:rsidP="00BE48AC">
      <w:pPr>
        <w:pStyle w:val="ListParagraph"/>
        <w:numPr>
          <w:ilvl w:val="0"/>
          <w:numId w:val="23"/>
        </w:numPr>
        <w:spacing w:after="0" w:line="240" w:lineRule="auto"/>
        <w:jc w:val="both"/>
        <w:textAlignment w:val="top"/>
        <w:rPr>
          <w:rFonts w:eastAsia="Times New Roman" w:cstheme="minorHAnsi"/>
          <w:b/>
          <w:bCs/>
          <w:color w:val="000000"/>
          <w:bdr w:val="none" w:sz="0" w:space="0" w:color="auto" w:frame="1"/>
          <w:lang w:eastAsia="en-GB"/>
        </w:rPr>
      </w:pPr>
      <w:r w:rsidRPr="00BE48AC">
        <w:rPr>
          <w:b/>
        </w:rPr>
        <w:t>To continue to develop pupils into interesting and interested individuals, ready for the next chapter in a diverse and multi-cultural society, by providing a rich and inclusive curriculum which draws on a variety of experiences.</w:t>
      </w:r>
    </w:p>
    <w:p w14:paraId="2A9C55B0" w14:textId="435C35B6" w:rsidR="00830A15" w:rsidRDefault="00830A15" w:rsidP="00830A15">
      <w:pPr>
        <w:pStyle w:val="ListParagraph"/>
        <w:numPr>
          <w:ilvl w:val="0"/>
          <w:numId w:val="11"/>
        </w:numPr>
        <w:spacing w:after="0" w:line="240" w:lineRule="auto"/>
        <w:jc w:val="both"/>
        <w:textAlignment w:val="top"/>
        <w:rPr>
          <w:rFonts w:eastAsia="Times New Roman" w:cstheme="minorHAnsi"/>
          <w:color w:val="000000"/>
          <w:lang w:eastAsia="en-GB"/>
        </w:rPr>
      </w:pPr>
      <w:r>
        <w:rPr>
          <w:rFonts w:eastAsia="Times New Roman" w:cstheme="minorHAnsi"/>
          <w:color w:val="000000"/>
          <w:lang w:eastAsia="en-GB"/>
        </w:rPr>
        <w:t>raise awareness of and promote positive attitudes and respect towards a diverse community</w:t>
      </w:r>
      <w:r w:rsidR="00426BB9">
        <w:rPr>
          <w:rFonts w:eastAsia="Times New Roman" w:cstheme="minorHAnsi"/>
          <w:color w:val="000000"/>
          <w:lang w:eastAsia="en-GB"/>
        </w:rPr>
        <w:t>;</w:t>
      </w:r>
    </w:p>
    <w:p w14:paraId="4A9007BF" w14:textId="77777777" w:rsidR="00830A15" w:rsidRDefault="00830A15" w:rsidP="00830A15">
      <w:pPr>
        <w:pStyle w:val="ListParagraph"/>
        <w:numPr>
          <w:ilvl w:val="0"/>
          <w:numId w:val="11"/>
        </w:numPr>
        <w:spacing w:after="0" w:line="240" w:lineRule="auto"/>
        <w:jc w:val="both"/>
        <w:textAlignment w:val="top"/>
        <w:rPr>
          <w:rFonts w:eastAsia="Times New Roman" w:cstheme="minorHAnsi"/>
          <w:color w:val="000000"/>
          <w:lang w:eastAsia="en-GB"/>
        </w:rPr>
      </w:pPr>
      <w:r>
        <w:rPr>
          <w:rFonts w:eastAsia="Times New Roman" w:cstheme="minorHAnsi"/>
          <w:color w:val="000000"/>
          <w:lang w:eastAsia="en-GB"/>
        </w:rPr>
        <w:t xml:space="preserve">promote greater understanding </w:t>
      </w:r>
      <w:r w:rsidR="00AB0475">
        <w:rPr>
          <w:rFonts w:eastAsia="Times New Roman" w:cstheme="minorHAnsi"/>
          <w:color w:val="000000"/>
          <w:lang w:eastAsia="en-GB"/>
        </w:rPr>
        <w:t>of the 9</w:t>
      </w:r>
      <w:r w:rsidR="003704AD">
        <w:rPr>
          <w:rFonts w:eastAsia="Times New Roman" w:cstheme="minorHAnsi"/>
          <w:color w:val="000000"/>
          <w:lang w:eastAsia="en-GB"/>
        </w:rPr>
        <w:t xml:space="preserve"> protected characteristics</w:t>
      </w:r>
      <w:r w:rsidR="00426BB9">
        <w:rPr>
          <w:rFonts w:eastAsia="Times New Roman" w:cstheme="minorHAnsi"/>
          <w:color w:val="000000"/>
          <w:lang w:eastAsia="en-GB"/>
        </w:rPr>
        <w:t>;</w:t>
      </w:r>
    </w:p>
    <w:p w14:paraId="1285F6D1" w14:textId="40F531FD" w:rsidR="003704AD" w:rsidRDefault="003704AD" w:rsidP="00830A15">
      <w:pPr>
        <w:pStyle w:val="ListParagraph"/>
        <w:numPr>
          <w:ilvl w:val="0"/>
          <w:numId w:val="11"/>
        </w:numPr>
        <w:spacing w:after="0" w:line="240" w:lineRule="auto"/>
        <w:jc w:val="both"/>
        <w:textAlignment w:val="top"/>
        <w:rPr>
          <w:rFonts w:eastAsia="Times New Roman" w:cstheme="minorHAnsi"/>
          <w:color w:val="000000"/>
          <w:lang w:eastAsia="en-GB"/>
        </w:rPr>
      </w:pPr>
      <w:r>
        <w:rPr>
          <w:rFonts w:eastAsia="Times New Roman" w:cstheme="minorHAnsi"/>
          <w:color w:val="000000"/>
          <w:lang w:eastAsia="en-GB"/>
        </w:rPr>
        <w:t>ensure all members of the school community are treated, and</w:t>
      </w:r>
      <w:r w:rsidR="001508FC">
        <w:rPr>
          <w:rFonts w:eastAsia="Times New Roman" w:cstheme="minorHAnsi"/>
          <w:color w:val="000000"/>
          <w:lang w:eastAsia="en-GB"/>
        </w:rPr>
        <w:t xml:space="preserve"> treat each other, with respect;</w:t>
      </w:r>
    </w:p>
    <w:p w14:paraId="198B9FBD" w14:textId="75062728" w:rsidR="001508FC" w:rsidRDefault="001508FC" w:rsidP="001508FC">
      <w:pPr>
        <w:pStyle w:val="ListParagraph"/>
        <w:numPr>
          <w:ilvl w:val="0"/>
          <w:numId w:val="11"/>
        </w:numPr>
        <w:spacing w:after="0" w:line="240" w:lineRule="auto"/>
        <w:jc w:val="both"/>
        <w:textAlignment w:val="top"/>
        <w:rPr>
          <w:rFonts w:eastAsia="Times New Roman" w:cstheme="minorHAnsi"/>
          <w:color w:val="000000"/>
          <w:lang w:eastAsia="en-GB"/>
        </w:rPr>
      </w:pPr>
      <w:r w:rsidRPr="001508FC">
        <w:rPr>
          <w:rFonts w:eastAsia="Times New Roman" w:cstheme="minorHAnsi"/>
          <w:color w:val="000000"/>
          <w:lang w:eastAsia="en-GB"/>
        </w:rPr>
        <w:t>create a curriculum of mirrors and windows; mirrors that reflect our community and allows pupils to see themselves, windows that build in opportunities to look around and learn from and about others.</w:t>
      </w:r>
    </w:p>
    <w:tbl>
      <w:tblPr>
        <w:tblStyle w:val="TableGrid"/>
        <w:tblW w:w="10346" w:type="dxa"/>
        <w:tblInd w:w="137" w:type="dxa"/>
        <w:tblLook w:val="04A0" w:firstRow="1" w:lastRow="0" w:firstColumn="1" w:lastColumn="0" w:noHBand="0" w:noVBand="1"/>
      </w:tblPr>
      <w:tblGrid>
        <w:gridCol w:w="10346"/>
      </w:tblGrid>
      <w:tr w:rsidR="009F06F0" w14:paraId="6442D2B1" w14:textId="77777777" w:rsidTr="00AA5AD3">
        <w:trPr>
          <w:trHeight w:val="5637"/>
        </w:trPr>
        <w:tc>
          <w:tcPr>
            <w:tcW w:w="10346" w:type="dxa"/>
          </w:tcPr>
          <w:p w14:paraId="385A6DE4" w14:textId="77777777" w:rsidR="009F06F0" w:rsidRPr="0098484E" w:rsidRDefault="00E601DF" w:rsidP="009F06F0">
            <w:pPr>
              <w:jc w:val="both"/>
              <w:textAlignment w:val="top"/>
              <w:rPr>
                <w:rFonts w:eastAsia="Times New Roman" w:cstheme="minorHAnsi"/>
                <w:b/>
                <w:color w:val="000000"/>
                <w:sz w:val="20"/>
                <w:szCs w:val="20"/>
                <w:u w:val="single"/>
                <w:lang w:eastAsia="en-GB"/>
              </w:rPr>
            </w:pPr>
            <w:r w:rsidRPr="0098484E">
              <w:rPr>
                <w:rFonts w:eastAsia="Times New Roman" w:cstheme="minorHAnsi"/>
                <w:b/>
                <w:color w:val="000000"/>
                <w:sz w:val="20"/>
                <w:szCs w:val="20"/>
                <w:u w:val="single"/>
                <w:lang w:eastAsia="en-GB"/>
              </w:rPr>
              <w:t>Actions we are taking</w:t>
            </w:r>
            <w:r w:rsidR="00921CDA" w:rsidRPr="0098484E">
              <w:rPr>
                <w:rFonts w:eastAsia="Times New Roman" w:cstheme="minorHAnsi"/>
                <w:b/>
                <w:color w:val="000000"/>
                <w:sz w:val="20"/>
                <w:szCs w:val="20"/>
                <w:u w:val="single"/>
                <w:lang w:eastAsia="en-GB"/>
              </w:rPr>
              <w:t xml:space="preserve"> towards meeting this objective</w:t>
            </w:r>
            <w:r w:rsidR="009F06F0" w:rsidRPr="0098484E">
              <w:rPr>
                <w:rFonts w:eastAsia="Times New Roman" w:cstheme="minorHAnsi"/>
                <w:b/>
                <w:color w:val="000000"/>
                <w:sz w:val="20"/>
                <w:szCs w:val="20"/>
                <w:u w:val="single"/>
                <w:lang w:eastAsia="en-GB"/>
              </w:rPr>
              <w:t xml:space="preserve">: </w:t>
            </w:r>
          </w:p>
          <w:p w14:paraId="0036A5FD" w14:textId="36B8BB5A" w:rsidR="002D237B" w:rsidRPr="0098484E" w:rsidRDefault="002D237B" w:rsidP="0098484E">
            <w:pPr>
              <w:pStyle w:val="ListParagraph"/>
              <w:numPr>
                <w:ilvl w:val="0"/>
                <w:numId w:val="22"/>
              </w:numPr>
              <w:jc w:val="both"/>
              <w:textAlignment w:val="top"/>
              <w:rPr>
                <w:rFonts w:eastAsia="Times New Roman" w:cstheme="minorHAnsi"/>
                <w:color w:val="000000"/>
                <w:sz w:val="20"/>
                <w:szCs w:val="20"/>
                <w:lang w:eastAsia="en-GB"/>
              </w:rPr>
            </w:pPr>
            <w:r w:rsidRPr="0098484E">
              <w:rPr>
                <w:rFonts w:eastAsia="Times New Roman" w:cstheme="minorHAnsi"/>
                <w:color w:val="000000"/>
                <w:sz w:val="20"/>
                <w:szCs w:val="20"/>
                <w:lang w:eastAsia="en-GB"/>
              </w:rPr>
              <w:t>Parent workshops at the start of the academic year – these were well attended</w:t>
            </w:r>
            <w:r w:rsidR="0013461F" w:rsidRPr="0098484E">
              <w:rPr>
                <w:rFonts w:eastAsia="Times New Roman" w:cstheme="minorHAnsi"/>
                <w:color w:val="000000"/>
                <w:sz w:val="20"/>
                <w:szCs w:val="20"/>
                <w:lang w:eastAsia="en-GB"/>
              </w:rPr>
              <w:t xml:space="preserve"> </w:t>
            </w:r>
            <w:r w:rsidRPr="0098484E">
              <w:rPr>
                <w:rFonts w:eastAsia="Times New Roman" w:cstheme="minorHAnsi"/>
                <w:color w:val="000000"/>
                <w:sz w:val="20"/>
                <w:szCs w:val="20"/>
                <w:lang w:eastAsia="en-GB"/>
              </w:rPr>
              <w:t>and well received. They set out</w:t>
            </w:r>
            <w:r w:rsidR="00154834" w:rsidRPr="0098484E">
              <w:rPr>
                <w:rFonts w:eastAsia="Times New Roman" w:cstheme="minorHAnsi"/>
                <w:color w:val="000000"/>
                <w:sz w:val="20"/>
                <w:szCs w:val="20"/>
                <w:lang w:eastAsia="en-GB"/>
              </w:rPr>
              <w:t xml:space="preserve"> the expectations </w:t>
            </w:r>
            <w:r w:rsidR="00AB0475" w:rsidRPr="0098484E">
              <w:rPr>
                <w:rFonts w:eastAsia="Times New Roman" w:cstheme="minorHAnsi"/>
                <w:color w:val="000000"/>
                <w:sz w:val="20"/>
                <w:szCs w:val="20"/>
                <w:lang w:eastAsia="en-GB"/>
              </w:rPr>
              <w:t>across the Tri-partnership</w:t>
            </w:r>
            <w:r w:rsidR="000030FC" w:rsidRPr="0098484E">
              <w:rPr>
                <w:rFonts w:eastAsia="Times New Roman" w:cstheme="minorHAnsi"/>
                <w:color w:val="000000"/>
                <w:sz w:val="20"/>
                <w:szCs w:val="20"/>
                <w:lang w:eastAsia="en-GB"/>
              </w:rPr>
              <w:t xml:space="preserve"> (Staff,</w:t>
            </w:r>
            <w:r w:rsidR="000816F5" w:rsidRPr="0098484E">
              <w:rPr>
                <w:rFonts w:eastAsia="Times New Roman" w:cstheme="minorHAnsi"/>
                <w:color w:val="000000"/>
                <w:sz w:val="20"/>
                <w:szCs w:val="20"/>
                <w:lang w:eastAsia="en-GB"/>
              </w:rPr>
              <w:t xml:space="preserve"> Governors, pupils and parents/carers)</w:t>
            </w:r>
            <w:r w:rsidR="00AB0475" w:rsidRPr="0098484E">
              <w:rPr>
                <w:rFonts w:eastAsia="Times New Roman" w:cstheme="minorHAnsi"/>
                <w:color w:val="000000"/>
                <w:sz w:val="20"/>
                <w:szCs w:val="20"/>
                <w:lang w:eastAsia="en-GB"/>
              </w:rPr>
              <w:t xml:space="preserve"> </w:t>
            </w:r>
            <w:r w:rsidR="00154834" w:rsidRPr="0098484E">
              <w:rPr>
                <w:rFonts w:eastAsia="Times New Roman" w:cstheme="minorHAnsi"/>
                <w:color w:val="000000"/>
                <w:sz w:val="20"/>
                <w:szCs w:val="20"/>
                <w:lang w:eastAsia="en-GB"/>
              </w:rPr>
              <w:t xml:space="preserve">through </w:t>
            </w:r>
            <w:r w:rsidR="00AB0475" w:rsidRPr="0098484E">
              <w:rPr>
                <w:rFonts w:eastAsia="Times New Roman" w:cstheme="minorHAnsi"/>
                <w:color w:val="000000"/>
                <w:sz w:val="20"/>
                <w:szCs w:val="20"/>
                <w:lang w:eastAsia="en-GB"/>
              </w:rPr>
              <w:t>our</w:t>
            </w:r>
            <w:r w:rsidR="00154834" w:rsidRPr="0098484E">
              <w:rPr>
                <w:rFonts w:eastAsia="Times New Roman" w:cstheme="minorHAnsi"/>
                <w:color w:val="000000"/>
                <w:sz w:val="20"/>
                <w:szCs w:val="20"/>
                <w:lang w:eastAsia="en-GB"/>
              </w:rPr>
              <w:t xml:space="preserve"> core values</w:t>
            </w:r>
            <w:r w:rsidR="006908FA" w:rsidRPr="0098484E">
              <w:rPr>
                <w:rFonts w:eastAsia="Times New Roman" w:cstheme="minorHAnsi"/>
                <w:color w:val="000000"/>
                <w:sz w:val="20"/>
                <w:szCs w:val="20"/>
                <w:lang w:eastAsia="en-GB"/>
              </w:rPr>
              <w:t xml:space="preserve"> </w:t>
            </w:r>
            <w:r w:rsidR="00AB0475" w:rsidRPr="0098484E">
              <w:rPr>
                <w:rFonts w:eastAsia="Times New Roman" w:cstheme="minorHAnsi"/>
                <w:color w:val="000000"/>
                <w:sz w:val="20"/>
                <w:szCs w:val="20"/>
                <w:lang w:eastAsia="en-GB"/>
              </w:rPr>
              <w:t>- love, trust, cooperation, diversity, resilience, responsibility and respect</w:t>
            </w:r>
            <w:r w:rsidRPr="0098484E">
              <w:rPr>
                <w:rFonts w:eastAsia="Times New Roman" w:cstheme="minorHAnsi"/>
                <w:color w:val="000000"/>
                <w:sz w:val="20"/>
                <w:szCs w:val="20"/>
                <w:lang w:eastAsia="en-GB"/>
              </w:rPr>
              <w:t>.</w:t>
            </w:r>
          </w:p>
          <w:p w14:paraId="1D3A8101" w14:textId="08191342" w:rsidR="002D237B" w:rsidRDefault="002D237B" w:rsidP="0098484E">
            <w:pPr>
              <w:pStyle w:val="ListParagraph"/>
              <w:numPr>
                <w:ilvl w:val="0"/>
                <w:numId w:val="22"/>
              </w:numPr>
              <w:jc w:val="both"/>
              <w:textAlignment w:val="top"/>
              <w:rPr>
                <w:rFonts w:eastAsia="Times New Roman" w:cstheme="minorHAnsi"/>
                <w:color w:val="000000"/>
                <w:sz w:val="20"/>
                <w:szCs w:val="20"/>
                <w:lang w:eastAsia="en-GB"/>
              </w:rPr>
            </w:pPr>
            <w:r w:rsidRPr="0098484E">
              <w:rPr>
                <w:rFonts w:eastAsia="Times New Roman" w:cstheme="minorHAnsi"/>
                <w:color w:val="000000"/>
                <w:sz w:val="20"/>
                <w:szCs w:val="20"/>
                <w:lang w:eastAsia="en-GB"/>
              </w:rPr>
              <w:t>Ass</w:t>
            </w:r>
            <w:r w:rsidR="00426BB9" w:rsidRPr="0098484E">
              <w:rPr>
                <w:rFonts w:eastAsia="Times New Roman" w:cstheme="minorHAnsi"/>
                <w:color w:val="000000"/>
                <w:sz w:val="20"/>
                <w:szCs w:val="20"/>
                <w:lang w:eastAsia="en-GB"/>
              </w:rPr>
              <w:t xml:space="preserve">emblies focus on one of the school values </w:t>
            </w:r>
            <w:r w:rsidR="00AA59F0" w:rsidRPr="0098484E">
              <w:rPr>
                <w:rFonts w:eastAsia="Times New Roman" w:cstheme="minorHAnsi"/>
                <w:color w:val="000000"/>
                <w:sz w:val="20"/>
                <w:szCs w:val="20"/>
                <w:lang w:eastAsia="en-GB"/>
              </w:rPr>
              <w:t xml:space="preserve">each half-term and focus on healthy, positive and respectful </w:t>
            </w:r>
            <w:r w:rsidR="00426BB9" w:rsidRPr="0098484E">
              <w:rPr>
                <w:rFonts w:eastAsia="Times New Roman" w:cstheme="minorHAnsi"/>
                <w:color w:val="000000"/>
                <w:sz w:val="20"/>
                <w:szCs w:val="20"/>
                <w:lang w:eastAsia="en-GB"/>
              </w:rPr>
              <w:t>relationships</w:t>
            </w:r>
            <w:r w:rsidR="00AA59F0" w:rsidRPr="0098484E">
              <w:rPr>
                <w:rFonts w:eastAsia="Times New Roman" w:cstheme="minorHAnsi"/>
                <w:color w:val="000000"/>
                <w:sz w:val="20"/>
                <w:szCs w:val="20"/>
                <w:lang w:eastAsia="en-GB"/>
              </w:rPr>
              <w:t xml:space="preserve"> with others</w:t>
            </w:r>
            <w:r w:rsidR="00426BB9" w:rsidRPr="0098484E">
              <w:rPr>
                <w:rFonts w:eastAsia="Times New Roman" w:cstheme="minorHAnsi"/>
                <w:color w:val="000000"/>
                <w:sz w:val="20"/>
                <w:szCs w:val="20"/>
                <w:lang w:eastAsia="en-GB"/>
              </w:rPr>
              <w:t xml:space="preserve">. These are </w:t>
            </w:r>
            <w:r w:rsidR="000816F5" w:rsidRPr="0098484E">
              <w:rPr>
                <w:rFonts w:eastAsia="Times New Roman" w:cstheme="minorHAnsi"/>
                <w:color w:val="000000"/>
                <w:sz w:val="20"/>
                <w:szCs w:val="20"/>
                <w:lang w:eastAsia="en-GB"/>
              </w:rPr>
              <w:t xml:space="preserve">also </w:t>
            </w:r>
            <w:r w:rsidR="00426BB9" w:rsidRPr="0098484E">
              <w:rPr>
                <w:rFonts w:eastAsia="Times New Roman" w:cstheme="minorHAnsi"/>
                <w:color w:val="000000"/>
                <w:sz w:val="20"/>
                <w:szCs w:val="20"/>
                <w:lang w:eastAsia="en-GB"/>
              </w:rPr>
              <w:t>followed up in class circles.</w:t>
            </w:r>
          </w:p>
          <w:p w14:paraId="2AF28895" w14:textId="1470F73C" w:rsidR="003E6F61" w:rsidRPr="0098484E" w:rsidRDefault="00956035" w:rsidP="0098484E">
            <w:pPr>
              <w:pStyle w:val="ListParagraph"/>
              <w:numPr>
                <w:ilvl w:val="0"/>
                <w:numId w:val="22"/>
              </w:numPr>
              <w:jc w:val="both"/>
              <w:textAlignment w:val="top"/>
              <w:rPr>
                <w:rFonts w:eastAsia="Times New Roman" w:cstheme="minorHAnsi"/>
                <w:color w:val="000000"/>
                <w:sz w:val="20"/>
                <w:szCs w:val="20"/>
                <w:lang w:eastAsia="en-GB"/>
              </w:rPr>
            </w:pPr>
            <w:r>
              <w:rPr>
                <w:rFonts w:eastAsia="Times New Roman" w:cstheme="minorHAnsi"/>
                <w:color w:val="000000"/>
                <w:sz w:val="20"/>
                <w:szCs w:val="20"/>
                <w:lang w:eastAsia="en-GB"/>
              </w:rPr>
              <w:t>Involving Junior governors in ensuring the school values</w:t>
            </w:r>
            <w:r w:rsidR="001508FC">
              <w:rPr>
                <w:rFonts w:eastAsia="Times New Roman" w:cstheme="minorHAnsi"/>
                <w:color w:val="000000"/>
                <w:sz w:val="20"/>
                <w:szCs w:val="20"/>
                <w:lang w:eastAsia="en-GB"/>
              </w:rPr>
              <w:t xml:space="preserve"> all members of the community </w:t>
            </w:r>
            <w:r>
              <w:rPr>
                <w:rFonts w:eastAsia="Times New Roman" w:cstheme="minorHAnsi"/>
                <w:color w:val="000000"/>
                <w:sz w:val="20"/>
                <w:szCs w:val="20"/>
                <w:lang w:eastAsia="en-GB"/>
              </w:rPr>
              <w:t>and the school environment reflects this</w:t>
            </w:r>
          </w:p>
          <w:p w14:paraId="6873BCD5" w14:textId="473934FB" w:rsidR="00921CDA" w:rsidRDefault="00B11849" w:rsidP="009F06F0">
            <w:pPr>
              <w:jc w:val="both"/>
              <w:textAlignment w:val="top"/>
              <w:rPr>
                <w:rFonts w:eastAsia="Times New Roman" w:cstheme="minorHAnsi"/>
                <w:color w:val="000000"/>
                <w:sz w:val="20"/>
                <w:szCs w:val="20"/>
                <w:lang w:eastAsia="en-GB"/>
              </w:rPr>
            </w:pPr>
            <w:r>
              <w:rPr>
                <w:rFonts w:eastAsia="Times New Roman" w:cstheme="minorHAnsi"/>
                <w:color w:val="000000"/>
                <w:sz w:val="20"/>
                <w:szCs w:val="20"/>
                <w:lang w:eastAsia="en-GB"/>
              </w:rPr>
              <w:t>Mapping out opportunities across both the curr</w:t>
            </w:r>
            <w:r w:rsidR="00921CDA">
              <w:rPr>
                <w:rFonts w:eastAsia="Times New Roman" w:cstheme="minorHAnsi"/>
                <w:color w:val="000000"/>
                <w:sz w:val="20"/>
                <w:szCs w:val="20"/>
                <w:lang w:eastAsia="en-GB"/>
              </w:rPr>
              <w:t>iculum and school life in the wider sense</w:t>
            </w:r>
            <w:r>
              <w:rPr>
                <w:rFonts w:eastAsia="Times New Roman" w:cstheme="minorHAnsi"/>
                <w:color w:val="000000"/>
                <w:sz w:val="20"/>
                <w:szCs w:val="20"/>
                <w:lang w:eastAsia="en-GB"/>
              </w:rPr>
              <w:t>, to</w:t>
            </w:r>
            <w:r w:rsidR="00921CDA">
              <w:rPr>
                <w:rFonts w:eastAsia="Times New Roman" w:cstheme="minorHAnsi"/>
                <w:color w:val="000000"/>
                <w:sz w:val="20"/>
                <w:szCs w:val="20"/>
                <w:lang w:eastAsia="en-GB"/>
              </w:rPr>
              <w:t xml:space="preserve"> develop the 4 key life skills of: </w:t>
            </w:r>
          </w:p>
          <w:p w14:paraId="3B201D6F" w14:textId="77777777" w:rsidR="00921CDA" w:rsidRPr="00921CDA" w:rsidRDefault="00921CDA" w:rsidP="00921CDA">
            <w:pPr>
              <w:pStyle w:val="ListParagraph"/>
              <w:numPr>
                <w:ilvl w:val="0"/>
                <w:numId w:val="15"/>
              </w:numPr>
              <w:jc w:val="both"/>
              <w:textAlignment w:val="top"/>
              <w:rPr>
                <w:rFonts w:eastAsia="Times New Roman" w:cstheme="minorHAnsi"/>
                <w:color w:val="000000"/>
                <w:sz w:val="20"/>
                <w:szCs w:val="20"/>
                <w:lang w:eastAsia="en-GB"/>
              </w:rPr>
            </w:pPr>
            <w:r w:rsidRPr="00921CDA">
              <w:rPr>
                <w:rFonts w:eastAsia="Times New Roman" w:cstheme="minorHAnsi"/>
                <w:color w:val="000000"/>
                <w:sz w:val="20"/>
                <w:szCs w:val="20"/>
                <w:lang w:eastAsia="en-GB"/>
              </w:rPr>
              <w:t xml:space="preserve">showing empathy, </w:t>
            </w:r>
          </w:p>
          <w:p w14:paraId="5A15EDEF" w14:textId="77777777" w:rsidR="00921CDA" w:rsidRDefault="00921CDA" w:rsidP="00921CDA">
            <w:pPr>
              <w:pStyle w:val="ListParagraph"/>
              <w:numPr>
                <w:ilvl w:val="0"/>
                <w:numId w:val="15"/>
              </w:numPr>
              <w:jc w:val="both"/>
              <w:textAlignment w:val="top"/>
              <w:rPr>
                <w:rFonts w:eastAsia="Times New Roman" w:cstheme="minorHAnsi"/>
                <w:color w:val="000000"/>
                <w:sz w:val="20"/>
                <w:szCs w:val="20"/>
                <w:lang w:eastAsia="en-GB"/>
              </w:rPr>
            </w:pPr>
            <w:r w:rsidRPr="00921CDA">
              <w:rPr>
                <w:rFonts w:eastAsia="Times New Roman" w:cstheme="minorHAnsi"/>
                <w:color w:val="000000"/>
                <w:sz w:val="20"/>
                <w:szCs w:val="20"/>
                <w:lang w:eastAsia="en-GB"/>
              </w:rPr>
              <w:t xml:space="preserve">having the ability to compromise and negotiate, </w:t>
            </w:r>
          </w:p>
          <w:p w14:paraId="1655D606" w14:textId="5129338C" w:rsidR="00B11849" w:rsidRDefault="00921CDA" w:rsidP="00921CDA">
            <w:pPr>
              <w:pStyle w:val="ListParagraph"/>
              <w:numPr>
                <w:ilvl w:val="0"/>
                <w:numId w:val="15"/>
              </w:numPr>
              <w:jc w:val="both"/>
              <w:textAlignment w:val="top"/>
              <w:rPr>
                <w:rFonts w:eastAsia="Times New Roman" w:cstheme="minorHAnsi"/>
                <w:color w:val="000000"/>
                <w:sz w:val="20"/>
                <w:szCs w:val="20"/>
                <w:lang w:eastAsia="en-GB"/>
              </w:rPr>
            </w:pPr>
            <w:r w:rsidRPr="00921CDA">
              <w:rPr>
                <w:rFonts w:eastAsia="Times New Roman" w:cstheme="minorHAnsi"/>
                <w:color w:val="000000"/>
                <w:sz w:val="20"/>
                <w:szCs w:val="20"/>
                <w:lang w:eastAsia="en-GB"/>
              </w:rPr>
              <w:t xml:space="preserve">taking </w:t>
            </w:r>
            <w:r w:rsidR="00AA5AD3">
              <w:rPr>
                <w:rFonts w:eastAsia="Times New Roman" w:cstheme="minorHAnsi"/>
                <w:color w:val="000000"/>
                <w:sz w:val="20"/>
                <w:szCs w:val="20"/>
                <w:lang w:eastAsia="en-GB"/>
              </w:rPr>
              <w:t>responsibility</w:t>
            </w:r>
            <w:r w:rsidRPr="00921CDA">
              <w:rPr>
                <w:rFonts w:eastAsia="Times New Roman" w:cstheme="minorHAnsi"/>
                <w:color w:val="000000"/>
                <w:sz w:val="20"/>
                <w:szCs w:val="20"/>
                <w:lang w:eastAsia="en-GB"/>
              </w:rPr>
              <w:t xml:space="preserve"> of one</w:t>
            </w:r>
            <w:r>
              <w:rPr>
                <w:rFonts w:eastAsia="Times New Roman" w:cstheme="minorHAnsi"/>
                <w:color w:val="000000"/>
                <w:sz w:val="20"/>
                <w:szCs w:val="20"/>
                <w:lang w:eastAsia="en-GB"/>
              </w:rPr>
              <w:t>’s own actions</w:t>
            </w:r>
            <w:r w:rsidR="00AA5AD3">
              <w:rPr>
                <w:rFonts w:eastAsia="Times New Roman" w:cstheme="minorHAnsi"/>
                <w:color w:val="000000"/>
                <w:sz w:val="20"/>
                <w:szCs w:val="20"/>
                <w:lang w:eastAsia="en-GB"/>
              </w:rPr>
              <w:t>,</w:t>
            </w:r>
            <w:r>
              <w:rPr>
                <w:rFonts w:eastAsia="Times New Roman" w:cstheme="minorHAnsi"/>
                <w:color w:val="000000"/>
                <w:sz w:val="20"/>
                <w:szCs w:val="20"/>
                <w:lang w:eastAsia="en-GB"/>
              </w:rPr>
              <w:t xml:space="preserve"> </w:t>
            </w:r>
          </w:p>
          <w:p w14:paraId="760062BE" w14:textId="77777777" w:rsidR="00921CDA" w:rsidRDefault="00921CDA" w:rsidP="00921CDA">
            <w:pPr>
              <w:pStyle w:val="ListParagraph"/>
              <w:numPr>
                <w:ilvl w:val="0"/>
                <w:numId w:val="15"/>
              </w:numPr>
              <w:jc w:val="both"/>
              <w:textAlignment w:val="top"/>
              <w:rPr>
                <w:rFonts w:eastAsia="Times New Roman" w:cstheme="minorHAnsi"/>
                <w:color w:val="000000"/>
                <w:sz w:val="20"/>
                <w:szCs w:val="20"/>
                <w:lang w:eastAsia="en-GB"/>
              </w:rPr>
            </w:pPr>
            <w:r>
              <w:rPr>
                <w:rFonts w:eastAsia="Times New Roman" w:cstheme="minorHAnsi"/>
                <w:color w:val="000000"/>
                <w:sz w:val="20"/>
                <w:szCs w:val="20"/>
                <w:lang w:eastAsia="en-GB"/>
              </w:rPr>
              <w:t>expressing feelings with appropriate words rather than impulsive behavioural reactions.</w:t>
            </w:r>
          </w:p>
          <w:p w14:paraId="07D90691" w14:textId="6C48B563" w:rsidR="00921CDA" w:rsidRPr="00AA5AD3" w:rsidRDefault="006B4B84" w:rsidP="00AA5AD3">
            <w:pPr>
              <w:pStyle w:val="ListParagraph"/>
              <w:numPr>
                <w:ilvl w:val="0"/>
                <w:numId w:val="19"/>
              </w:numPr>
              <w:jc w:val="both"/>
              <w:textAlignment w:val="top"/>
              <w:rPr>
                <w:rFonts w:eastAsia="Times New Roman" w:cstheme="minorHAnsi"/>
                <w:color w:val="000000"/>
                <w:sz w:val="20"/>
                <w:szCs w:val="20"/>
                <w:lang w:eastAsia="en-GB"/>
              </w:rPr>
            </w:pPr>
            <w:r>
              <w:rPr>
                <w:rFonts w:eastAsia="Times New Roman" w:cstheme="minorHAnsi"/>
                <w:color w:val="000000"/>
                <w:sz w:val="20"/>
                <w:szCs w:val="20"/>
                <w:lang w:eastAsia="en-GB"/>
              </w:rPr>
              <w:t xml:space="preserve">Involving </w:t>
            </w:r>
            <w:r w:rsidR="00921CDA" w:rsidRPr="00AA5AD3">
              <w:rPr>
                <w:rFonts w:eastAsia="Times New Roman" w:cstheme="minorHAnsi"/>
                <w:color w:val="000000"/>
                <w:sz w:val="20"/>
                <w:szCs w:val="20"/>
                <w:lang w:eastAsia="en-GB"/>
              </w:rPr>
              <w:t xml:space="preserve">parents through </w:t>
            </w:r>
            <w:r>
              <w:rPr>
                <w:rFonts w:eastAsia="Times New Roman" w:cstheme="minorHAnsi"/>
                <w:color w:val="000000"/>
                <w:sz w:val="20"/>
                <w:szCs w:val="20"/>
                <w:lang w:eastAsia="en-GB"/>
              </w:rPr>
              <w:t xml:space="preserve">a variety of </w:t>
            </w:r>
            <w:r w:rsidR="00921CDA" w:rsidRPr="00AA5AD3">
              <w:rPr>
                <w:rFonts w:eastAsia="Times New Roman" w:cstheme="minorHAnsi"/>
                <w:color w:val="000000"/>
                <w:sz w:val="20"/>
                <w:szCs w:val="20"/>
                <w:lang w:eastAsia="en-GB"/>
              </w:rPr>
              <w:t xml:space="preserve">workshops. </w:t>
            </w:r>
          </w:p>
          <w:p w14:paraId="2BDD9FC0" w14:textId="22F1E184" w:rsidR="00AA59F0" w:rsidRPr="00AA5AD3" w:rsidRDefault="00AA5AD3" w:rsidP="00AA5AD3">
            <w:pPr>
              <w:pStyle w:val="ListParagraph"/>
              <w:numPr>
                <w:ilvl w:val="0"/>
                <w:numId w:val="19"/>
              </w:numPr>
              <w:jc w:val="both"/>
              <w:textAlignment w:val="top"/>
              <w:rPr>
                <w:rFonts w:eastAsia="Times New Roman" w:cstheme="minorHAnsi"/>
                <w:color w:val="000000"/>
                <w:sz w:val="20"/>
                <w:szCs w:val="20"/>
                <w:lang w:eastAsia="en-GB"/>
              </w:rPr>
            </w:pPr>
            <w:r>
              <w:rPr>
                <w:rFonts w:eastAsia="Times New Roman" w:cstheme="minorHAnsi"/>
                <w:color w:val="000000"/>
                <w:sz w:val="20"/>
                <w:szCs w:val="20"/>
                <w:lang w:eastAsia="en-GB"/>
              </w:rPr>
              <w:t>E</w:t>
            </w:r>
            <w:r w:rsidR="00AA59F0" w:rsidRPr="00AA5AD3">
              <w:rPr>
                <w:rFonts w:eastAsia="Times New Roman" w:cstheme="minorHAnsi"/>
                <w:color w:val="000000"/>
                <w:sz w:val="20"/>
                <w:szCs w:val="20"/>
                <w:lang w:eastAsia="en-GB"/>
              </w:rPr>
              <w:t xml:space="preserve">mbedding </w:t>
            </w:r>
            <w:r w:rsidRPr="00AA5AD3">
              <w:rPr>
                <w:rFonts w:eastAsia="Times New Roman" w:cstheme="minorHAnsi"/>
                <w:color w:val="000000"/>
                <w:sz w:val="20"/>
                <w:szCs w:val="20"/>
                <w:lang w:eastAsia="en-GB"/>
              </w:rPr>
              <w:t xml:space="preserve">the </w:t>
            </w:r>
            <w:r>
              <w:rPr>
                <w:rFonts w:eastAsia="Times New Roman" w:cstheme="minorHAnsi"/>
                <w:color w:val="000000"/>
                <w:sz w:val="20"/>
                <w:szCs w:val="20"/>
                <w:lang w:eastAsia="en-GB"/>
              </w:rPr>
              <w:t>PSHCE curriculum following Jigsaw scheme of work</w:t>
            </w:r>
            <w:r w:rsidR="00AA59F0" w:rsidRPr="00AA5AD3">
              <w:rPr>
                <w:rFonts w:eastAsia="Times New Roman" w:cstheme="minorHAnsi"/>
                <w:color w:val="000000"/>
                <w:sz w:val="20"/>
                <w:szCs w:val="20"/>
                <w:lang w:eastAsia="en-GB"/>
              </w:rPr>
              <w:t xml:space="preserve">. </w:t>
            </w:r>
          </w:p>
          <w:p w14:paraId="52470913" w14:textId="3465502F" w:rsidR="00AA5AD3" w:rsidRDefault="00AA5AD3" w:rsidP="00AA5AD3">
            <w:pPr>
              <w:pStyle w:val="ListParagraph"/>
              <w:numPr>
                <w:ilvl w:val="0"/>
                <w:numId w:val="19"/>
              </w:numPr>
              <w:jc w:val="both"/>
              <w:textAlignment w:val="top"/>
            </w:pPr>
            <w:r w:rsidRPr="00AA5AD3">
              <w:rPr>
                <w:sz w:val="20"/>
              </w:rPr>
              <w:t>Continue to embed an inclusive c</w:t>
            </w:r>
            <w:r w:rsidRPr="00AA5AD3">
              <w:rPr>
                <w:sz w:val="20"/>
                <w:szCs w:val="20"/>
              </w:rPr>
              <w:t>urriculum focusing on equality, diversity and sustainability</w:t>
            </w:r>
            <w:r>
              <w:rPr>
                <w:sz w:val="20"/>
                <w:szCs w:val="20"/>
              </w:rPr>
              <w:t>.</w:t>
            </w:r>
            <w:r w:rsidRPr="00AA5AD3">
              <w:t xml:space="preserve"> </w:t>
            </w:r>
          </w:p>
          <w:p w14:paraId="5469CD3F" w14:textId="2E331C1D" w:rsidR="00426BB9" w:rsidRPr="00AA5AD3" w:rsidRDefault="00426BB9" w:rsidP="00AA5AD3">
            <w:pPr>
              <w:pStyle w:val="ListParagraph"/>
              <w:numPr>
                <w:ilvl w:val="0"/>
                <w:numId w:val="19"/>
              </w:numPr>
              <w:jc w:val="both"/>
              <w:textAlignment w:val="top"/>
              <w:rPr>
                <w:rFonts w:eastAsia="Times New Roman" w:cstheme="minorHAnsi"/>
                <w:color w:val="000000"/>
                <w:sz w:val="20"/>
                <w:szCs w:val="20"/>
                <w:lang w:eastAsia="en-GB"/>
              </w:rPr>
            </w:pPr>
            <w:r w:rsidRPr="00AA5AD3">
              <w:rPr>
                <w:rFonts w:eastAsia="Times New Roman" w:cstheme="minorHAnsi"/>
                <w:color w:val="000000"/>
                <w:sz w:val="20"/>
                <w:szCs w:val="20"/>
                <w:lang w:eastAsia="en-GB"/>
              </w:rPr>
              <w:t xml:space="preserve">Monitoring the teaching of </w:t>
            </w:r>
            <w:r w:rsidR="00AB0475" w:rsidRPr="00AA5AD3">
              <w:rPr>
                <w:rFonts w:eastAsia="Times New Roman" w:cstheme="minorHAnsi"/>
                <w:color w:val="000000"/>
                <w:sz w:val="20"/>
                <w:szCs w:val="20"/>
                <w:lang w:eastAsia="en-GB"/>
              </w:rPr>
              <w:t>our core v</w:t>
            </w:r>
            <w:r w:rsidRPr="00AA5AD3">
              <w:rPr>
                <w:rFonts w:eastAsia="Times New Roman" w:cstheme="minorHAnsi"/>
                <w:color w:val="000000"/>
                <w:sz w:val="20"/>
                <w:szCs w:val="20"/>
                <w:lang w:eastAsia="en-GB"/>
              </w:rPr>
              <w:t>alues and social, moral, spiritual and cultural aspects of our</w:t>
            </w:r>
            <w:r w:rsidR="00AB0475" w:rsidRPr="00AA5AD3">
              <w:rPr>
                <w:rFonts w:eastAsia="Times New Roman" w:cstheme="minorHAnsi"/>
                <w:color w:val="000000"/>
                <w:sz w:val="20"/>
                <w:szCs w:val="20"/>
                <w:lang w:eastAsia="en-GB"/>
              </w:rPr>
              <w:t xml:space="preserve"> c</w:t>
            </w:r>
            <w:r w:rsidR="00AA59F0" w:rsidRPr="00AA5AD3">
              <w:rPr>
                <w:rFonts w:eastAsia="Times New Roman" w:cstheme="minorHAnsi"/>
                <w:color w:val="000000"/>
                <w:sz w:val="20"/>
                <w:szCs w:val="20"/>
                <w:lang w:eastAsia="en-GB"/>
              </w:rPr>
              <w:t>urriculum</w:t>
            </w:r>
            <w:r w:rsidR="00DE63FB" w:rsidRPr="00AA5AD3">
              <w:rPr>
                <w:rFonts w:eastAsia="Times New Roman" w:cstheme="minorHAnsi"/>
                <w:color w:val="000000"/>
                <w:sz w:val="20"/>
                <w:szCs w:val="20"/>
                <w:lang w:eastAsia="en-GB"/>
              </w:rPr>
              <w:t>.</w:t>
            </w:r>
          </w:p>
          <w:p w14:paraId="79F3CA2B" w14:textId="22005C5D" w:rsidR="00DE63FB" w:rsidRPr="00AA5AD3" w:rsidRDefault="00DE63FB" w:rsidP="00AA5AD3">
            <w:pPr>
              <w:pStyle w:val="ListParagraph"/>
              <w:numPr>
                <w:ilvl w:val="0"/>
                <w:numId w:val="19"/>
              </w:numPr>
              <w:jc w:val="both"/>
              <w:textAlignment w:val="top"/>
              <w:rPr>
                <w:rFonts w:eastAsia="Times New Roman" w:cstheme="minorHAnsi"/>
                <w:color w:val="000000"/>
                <w:sz w:val="20"/>
                <w:szCs w:val="20"/>
                <w:lang w:eastAsia="en-GB"/>
              </w:rPr>
            </w:pPr>
            <w:r w:rsidRPr="00AA5AD3">
              <w:rPr>
                <w:rFonts w:eastAsia="Times New Roman" w:cstheme="minorHAnsi"/>
                <w:color w:val="000000"/>
                <w:sz w:val="20"/>
                <w:szCs w:val="20"/>
                <w:lang w:eastAsia="en-GB"/>
              </w:rPr>
              <w:t>A robust system of monitoring and incidents relate</w:t>
            </w:r>
            <w:r w:rsidR="00F74987" w:rsidRPr="00AA5AD3">
              <w:rPr>
                <w:rFonts w:eastAsia="Times New Roman" w:cstheme="minorHAnsi"/>
                <w:color w:val="000000"/>
                <w:sz w:val="20"/>
                <w:szCs w:val="20"/>
                <w:lang w:eastAsia="en-GB"/>
              </w:rPr>
              <w:t xml:space="preserve">d to SEND, </w:t>
            </w:r>
            <w:r w:rsidR="00AB0475" w:rsidRPr="00AA5AD3">
              <w:rPr>
                <w:rFonts w:eastAsia="Times New Roman" w:cstheme="minorHAnsi"/>
                <w:color w:val="000000"/>
                <w:sz w:val="20"/>
                <w:szCs w:val="20"/>
                <w:lang w:eastAsia="en-GB"/>
              </w:rPr>
              <w:t>prejudice</w:t>
            </w:r>
            <w:r w:rsidR="00F74987" w:rsidRPr="00AA5AD3">
              <w:rPr>
                <w:rFonts w:eastAsia="Times New Roman" w:cstheme="minorHAnsi"/>
                <w:color w:val="000000"/>
                <w:sz w:val="20"/>
                <w:szCs w:val="20"/>
                <w:lang w:eastAsia="en-GB"/>
              </w:rPr>
              <w:t xml:space="preserve"> and HBT phobia (homo, bi and transphobia)</w:t>
            </w:r>
            <w:r w:rsidRPr="00AA5AD3">
              <w:rPr>
                <w:rFonts w:eastAsia="Times New Roman" w:cstheme="minorHAnsi"/>
                <w:color w:val="000000"/>
                <w:sz w:val="20"/>
                <w:szCs w:val="20"/>
                <w:lang w:eastAsia="en-GB"/>
              </w:rPr>
              <w:t xml:space="preserve"> which is analysed on a termly basis and </w:t>
            </w:r>
            <w:r w:rsidR="00B11849" w:rsidRPr="00AA5AD3">
              <w:rPr>
                <w:rFonts w:eastAsia="Times New Roman" w:cstheme="minorHAnsi"/>
                <w:color w:val="000000"/>
                <w:sz w:val="20"/>
                <w:szCs w:val="20"/>
                <w:lang w:eastAsia="en-GB"/>
              </w:rPr>
              <w:t xml:space="preserve">reported to the Governing board. </w:t>
            </w:r>
          </w:p>
          <w:p w14:paraId="1CFE0C9E" w14:textId="2444235A" w:rsidR="00AA5AD3" w:rsidRPr="00AA5AD3" w:rsidRDefault="00426BB9" w:rsidP="00AA5AD3">
            <w:pPr>
              <w:pStyle w:val="ListParagraph"/>
              <w:numPr>
                <w:ilvl w:val="0"/>
                <w:numId w:val="19"/>
              </w:numPr>
              <w:jc w:val="both"/>
              <w:textAlignment w:val="top"/>
              <w:rPr>
                <w:rFonts w:eastAsia="Times New Roman" w:cstheme="minorHAnsi"/>
                <w:color w:val="000000"/>
                <w:sz w:val="20"/>
                <w:szCs w:val="20"/>
                <w:lang w:eastAsia="en-GB"/>
              </w:rPr>
            </w:pPr>
            <w:r w:rsidRPr="00AA5AD3">
              <w:rPr>
                <w:rFonts w:eastAsia="Times New Roman" w:cstheme="minorHAnsi"/>
                <w:color w:val="000000"/>
                <w:sz w:val="20"/>
                <w:szCs w:val="20"/>
                <w:lang w:eastAsia="en-GB"/>
              </w:rPr>
              <w:t xml:space="preserve">Ensuring that the Restorative Justice approach </w:t>
            </w:r>
            <w:r w:rsidR="00AB0475" w:rsidRPr="00AA5AD3">
              <w:rPr>
                <w:rFonts w:eastAsia="Times New Roman" w:cstheme="minorHAnsi"/>
                <w:color w:val="000000"/>
                <w:sz w:val="20"/>
                <w:szCs w:val="20"/>
                <w:lang w:eastAsia="en-GB"/>
              </w:rPr>
              <w:t>is used consistently</w:t>
            </w:r>
            <w:r w:rsidR="00AA5AD3">
              <w:rPr>
                <w:rFonts w:eastAsia="Times New Roman" w:cstheme="minorHAnsi"/>
                <w:color w:val="000000"/>
                <w:sz w:val="20"/>
                <w:szCs w:val="20"/>
                <w:lang w:eastAsia="en-GB"/>
              </w:rPr>
              <w:t xml:space="preserve"> across the school</w:t>
            </w:r>
            <w:r w:rsidR="00DE63FB" w:rsidRPr="00AA5AD3">
              <w:rPr>
                <w:rFonts w:eastAsia="Times New Roman" w:cstheme="minorHAnsi"/>
                <w:color w:val="000000"/>
                <w:sz w:val="20"/>
                <w:szCs w:val="20"/>
                <w:lang w:eastAsia="en-GB"/>
              </w:rPr>
              <w:t xml:space="preserve">. </w:t>
            </w:r>
          </w:p>
          <w:p w14:paraId="425F4948" w14:textId="1D8256BC" w:rsidR="00DE63FB" w:rsidRPr="00AA5AD3" w:rsidRDefault="00956035" w:rsidP="00AA5AD3">
            <w:pPr>
              <w:pStyle w:val="ListParagraph"/>
              <w:numPr>
                <w:ilvl w:val="0"/>
                <w:numId w:val="19"/>
              </w:numPr>
              <w:jc w:val="both"/>
              <w:textAlignment w:val="top"/>
              <w:rPr>
                <w:rFonts w:eastAsia="Times New Roman" w:cstheme="minorHAnsi"/>
                <w:color w:val="000000"/>
                <w:sz w:val="20"/>
                <w:szCs w:val="20"/>
                <w:lang w:eastAsia="en-GB"/>
              </w:rPr>
            </w:pPr>
            <w:r>
              <w:rPr>
                <w:rFonts w:eastAsia="Times New Roman" w:cstheme="minorHAnsi"/>
                <w:color w:val="000000"/>
                <w:sz w:val="20"/>
                <w:szCs w:val="20"/>
                <w:lang w:eastAsia="en-GB"/>
              </w:rPr>
              <w:t xml:space="preserve">Implementing thematic approach through the </w:t>
            </w:r>
            <w:r w:rsidR="00921CDA" w:rsidRPr="00AA5AD3">
              <w:rPr>
                <w:rFonts w:eastAsia="Times New Roman" w:cstheme="minorHAnsi"/>
                <w:color w:val="000000"/>
                <w:sz w:val="20"/>
                <w:szCs w:val="20"/>
                <w:lang w:eastAsia="en-GB"/>
              </w:rPr>
              <w:t>RE curriculum</w:t>
            </w:r>
            <w:r w:rsidR="00BE280A">
              <w:rPr>
                <w:rFonts w:eastAsia="Times New Roman" w:cstheme="minorHAnsi"/>
                <w:color w:val="000000"/>
                <w:sz w:val="20"/>
                <w:szCs w:val="20"/>
                <w:lang w:eastAsia="en-GB"/>
              </w:rPr>
              <w:t xml:space="preserve"> which encourages children to</w:t>
            </w:r>
            <w:r>
              <w:rPr>
                <w:rFonts w:eastAsia="Times New Roman" w:cstheme="minorHAnsi"/>
                <w:color w:val="000000"/>
                <w:sz w:val="20"/>
                <w:szCs w:val="20"/>
                <w:lang w:eastAsia="en-GB"/>
              </w:rPr>
              <w:t xml:space="preserve"> consider what we can learn from religion</w:t>
            </w:r>
            <w:r w:rsidR="00BE280A">
              <w:rPr>
                <w:rFonts w:eastAsia="Times New Roman" w:cstheme="minorHAnsi"/>
                <w:color w:val="000000"/>
                <w:sz w:val="20"/>
                <w:szCs w:val="20"/>
                <w:lang w:eastAsia="en-GB"/>
              </w:rPr>
              <w:t xml:space="preserve"> and where there are similarities between faiths</w:t>
            </w:r>
            <w:r w:rsidR="00921CDA" w:rsidRPr="00AA5AD3">
              <w:rPr>
                <w:rFonts w:eastAsia="Times New Roman" w:cstheme="minorHAnsi"/>
                <w:color w:val="000000"/>
                <w:sz w:val="20"/>
                <w:szCs w:val="20"/>
                <w:lang w:eastAsia="en-GB"/>
              </w:rPr>
              <w:t>.</w:t>
            </w:r>
          </w:p>
          <w:p w14:paraId="7E01EA3B" w14:textId="2C46378D" w:rsidR="00AA5AD3" w:rsidRDefault="00AA5AD3" w:rsidP="006B4B84">
            <w:pPr>
              <w:pStyle w:val="ListParagraph"/>
              <w:numPr>
                <w:ilvl w:val="0"/>
                <w:numId w:val="19"/>
              </w:numPr>
              <w:jc w:val="both"/>
              <w:textAlignment w:val="top"/>
              <w:rPr>
                <w:rFonts w:eastAsia="Times New Roman" w:cstheme="minorHAnsi"/>
                <w:color w:val="000000"/>
                <w:sz w:val="20"/>
                <w:szCs w:val="20"/>
                <w:lang w:eastAsia="en-GB"/>
              </w:rPr>
            </w:pPr>
            <w:r>
              <w:rPr>
                <w:rFonts w:eastAsia="Times New Roman" w:cstheme="minorHAnsi"/>
                <w:color w:val="000000"/>
                <w:sz w:val="20"/>
                <w:szCs w:val="20"/>
                <w:lang w:eastAsia="en-GB"/>
              </w:rPr>
              <w:t>Continue to mark a variety of religious and cultural based festivals.</w:t>
            </w:r>
          </w:p>
          <w:p w14:paraId="1CCDDA1E" w14:textId="32CC730E" w:rsidR="00BE280A" w:rsidRDefault="00BE280A" w:rsidP="006B4B84">
            <w:pPr>
              <w:pStyle w:val="ListParagraph"/>
              <w:numPr>
                <w:ilvl w:val="0"/>
                <w:numId w:val="19"/>
              </w:numPr>
              <w:jc w:val="both"/>
              <w:textAlignment w:val="top"/>
              <w:rPr>
                <w:rFonts w:eastAsia="Times New Roman" w:cstheme="minorHAnsi"/>
                <w:color w:val="000000"/>
                <w:sz w:val="20"/>
                <w:szCs w:val="20"/>
                <w:lang w:eastAsia="en-GB"/>
              </w:rPr>
            </w:pPr>
            <w:r>
              <w:rPr>
                <w:rFonts w:eastAsia="Times New Roman" w:cstheme="minorHAnsi"/>
                <w:color w:val="000000"/>
                <w:sz w:val="20"/>
                <w:szCs w:val="20"/>
                <w:lang w:eastAsia="en-GB"/>
              </w:rPr>
              <w:t>Ensure a broad range of trips and visits are planned for e.g. visiting a variety of places of worship and variety of visitors to the school.</w:t>
            </w:r>
          </w:p>
          <w:p w14:paraId="6975F092" w14:textId="77777777" w:rsidR="00956035" w:rsidRDefault="00956035" w:rsidP="00956035">
            <w:pPr>
              <w:pStyle w:val="ListParagraph"/>
              <w:numPr>
                <w:ilvl w:val="0"/>
                <w:numId w:val="19"/>
              </w:numPr>
              <w:jc w:val="both"/>
              <w:textAlignment w:val="top"/>
              <w:rPr>
                <w:rFonts w:eastAsia="Times New Roman" w:cstheme="minorHAnsi"/>
                <w:color w:val="000000"/>
                <w:sz w:val="20"/>
                <w:szCs w:val="20"/>
                <w:lang w:eastAsia="en-GB"/>
              </w:rPr>
            </w:pPr>
            <w:r>
              <w:rPr>
                <w:rFonts w:eastAsia="Times New Roman" w:cstheme="minorHAnsi"/>
                <w:color w:val="000000"/>
                <w:sz w:val="20"/>
                <w:szCs w:val="20"/>
                <w:lang w:eastAsia="en-GB"/>
              </w:rPr>
              <w:t>Review the literature that the children are exposed to ensuring that it reflects the diversity of our community</w:t>
            </w:r>
            <w:r w:rsidR="00BE280A">
              <w:rPr>
                <w:rFonts w:eastAsia="Times New Roman" w:cstheme="minorHAnsi"/>
                <w:color w:val="000000"/>
                <w:sz w:val="20"/>
                <w:szCs w:val="20"/>
                <w:lang w:eastAsia="en-GB"/>
              </w:rPr>
              <w:t>.</w:t>
            </w:r>
            <w:r>
              <w:rPr>
                <w:rFonts w:eastAsia="Times New Roman" w:cstheme="minorHAnsi"/>
                <w:color w:val="000000"/>
                <w:sz w:val="20"/>
                <w:szCs w:val="20"/>
                <w:lang w:eastAsia="en-GB"/>
              </w:rPr>
              <w:t xml:space="preserve"> </w:t>
            </w:r>
          </w:p>
          <w:p w14:paraId="5C8B3A27" w14:textId="2EF13CD3" w:rsidR="00D9557C" w:rsidRPr="001508FC" w:rsidRDefault="00D9557C" w:rsidP="001508FC">
            <w:pPr>
              <w:pStyle w:val="ListParagraph"/>
              <w:numPr>
                <w:ilvl w:val="0"/>
                <w:numId w:val="19"/>
              </w:numPr>
              <w:rPr>
                <w:rFonts w:eastAsia="Times New Roman" w:cstheme="minorHAnsi"/>
                <w:color w:val="000000"/>
                <w:sz w:val="20"/>
                <w:szCs w:val="20"/>
                <w:lang w:eastAsia="en-GB"/>
              </w:rPr>
            </w:pPr>
            <w:r w:rsidRPr="001508FC">
              <w:rPr>
                <w:rFonts w:eastAsia="Times New Roman" w:cstheme="minorHAnsi"/>
                <w:color w:val="000000"/>
                <w:sz w:val="20"/>
                <w:szCs w:val="20"/>
                <w:lang w:eastAsia="en-GB"/>
              </w:rPr>
              <w:t>SMSC review and award application process begun</w:t>
            </w:r>
            <w:r w:rsidR="001508FC">
              <w:t xml:space="preserve"> </w:t>
            </w:r>
            <w:r w:rsidR="001508FC" w:rsidRPr="001508FC">
              <w:rPr>
                <w:rFonts w:eastAsia="Times New Roman" w:cstheme="minorHAnsi"/>
                <w:color w:val="000000"/>
                <w:sz w:val="20"/>
                <w:szCs w:val="20"/>
                <w:lang w:eastAsia="en-GB"/>
              </w:rPr>
              <w:t>to build on the school’s commitment to be inclusive and reflect our diverse community.</w:t>
            </w:r>
          </w:p>
        </w:tc>
      </w:tr>
    </w:tbl>
    <w:p w14:paraId="7299B90C" w14:textId="77777777" w:rsidR="009F06F0" w:rsidRPr="009F06F0" w:rsidRDefault="009F06F0" w:rsidP="009F06F0">
      <w:pPr>
        <w:spacing w:after="0" w:line="240" w:lineRule="auto"/>
        <w:ind w:left="360"/>
        <w:jc w:val="both"/>
        <w:textAlignment w:val="top"/>
        <w:rPr>
          <w:rFonts w:eastAsia="Times New Roman" w:cstheme="minorHAnsi"/>
          <w:color w:val="000000"/>
          <w:lang w:eastAsia="en-GB"/>
        </w:rPr>
      </w:pPr>
    </w:p>
    <w:p w14:paraId="0E5CFF04" w14:textId="04FBA3D5" w:rsidR="00EC3FE2" w:rsidRDefault="007511F4" w:rsidP="004C4581">
      <w:pPr>
        <w:spacing w:after="0" w:line="240" w:lineRule="auto"/>
        <w:jc w:val="both"/>
        <w:textAlignment w:val="top"/>
        <w:rPr>
          <w:rFonts w:eastAsia="Times New Roman" w:cstheme="minorHAnsi"/>
          <w:b/>
          <w:color w:val="000000"/>
          <w:lang w:eastAsia="en-GB"/>
        </w:rPr>
      </w:pPr>
      <w:r w:rsidRPr="007511F4">
        <w:rPr>
          <w:rFonts w:eastAsia="Times New Roman" w:cstheme="minorHAnsi"/>
          <w:b/>
          <w:bCs/>
          <w:color w:val="000000"/>
          <w:bdr w:val="none" w:sz="0" w:space="0" w:color="auto" w:frame="1"/>
          <w:lang w:eastAsia="en-GB"/>
        </w:rPr>
        <w:t>Objective 2</w:t>
      </w:r>
      <w:r w:rsidR="009F06F0">
        <w:rPr>
          <w:rFonts w:eastAsia="Times New Roman" w:cstheme="minorHAnsi"/>
          <w:b/>
          <w:bCs/>
          <w:color w:val="000000"/>
          <w:bdr w:val="none" w:sz="0" w:space="0" w:color="auto" w:frame="1"/>
          <w:lang w:eastAsia="en-GB"/>
        </w:rPr>
        <w:t xml:space="preserve"> </w:t>
      </w:r>
      <w:r w:rsidR="00EC3FE2">
        <w:rPr>
          <w:rFonts w:eastAsia="Times New Roman" w:cstheme="minorHAnsi"/>
          <w:b/>
          <w:bCs/>
          <w:color w:val="000000"/>
          <w:sz w:val="18"/>
          <w:szCs w:val="18"/>
          <w:bdr w:val="none" w:sz="0" w:space="0" w:color="auto" w:frame="1"/>
          <w:lang w:eastAsia="en-GB"/>
        </w:rPr>
        <w:t xml:space="preserve">(SIP Key priority </w:t>
      </w:r>
      <w:r w:rsidR="00D9557C">
        <w:rPr>
          <w:rFonts w:eastAsia="Times New Roman" w:cstheme="minorHAnsi"/>
          <w:b/>
          <w:bCs/>
          <w:color w:val="000000"/>
          <w:sz w:val="18"/>
          <w:szCs w:val="18"/>
          <w:bdr w:val="none" w:sz="0" w:space="0" w:color="auto" w:frame="1"/>
          <w:lang w:eastAsia="en-GB"/>
        </w:rPr>
        <w:t>2</w:t>
      </w:r>
      <w:r w:rsidR="00EC3FE2">
        <w:rPr>
          <w:rFonts w:eastAsia="Times New Roman" w:cstheme="minorHAnsi"/>
          <w:b/>
          <w:bCs/>
          <w:color w:val="000000"/>
          <w:sz w:val="18"/>
          <w:szCs w:val="18"/>
          <w:bdr w:val="none" w:sz="0" w:space="0" w:color="auto" w:frame="1"/>
          <w:lang w:eastAsia="en-GB"/>
        </w:rPr>
        <w:t>)</w:t>
      </w:r>
      <w:r w:rsidR="00E601DF">
        <w:rPr>
          <w:rFonts w:eastAsia="Times New Roman" w:cstheme="minorHAnsi"/>
          <w:color w:val="000000"/>
          <w:lang w:eastAsia="en-GB"/>
        </w:rPr>
        <w:t xml:space="preserve">:  </w:t>
      </w:r>
      <w:r w:rsidR="00956035" w:rsidRPr="00956035">
        <w:rPr>
          <w:rFonts w:eastAsia="Times New Roman" w:cstheme="minorHAnsi"/>
          <w:b/>
          <w:color w:val="000000"/>
          <w:lang w:eastAsia="en-GB"/>
        </w:rPr>
        <w:t>To raise standards of writing by drawing on reading knowledge and experiences and using these to develop the individua</w:t>
      </w:r>
      <w:r w:rsidR="00956035">
        <w:rPr>
          <w:rFonts w:eastAsia="Times New Roman" w:cstheme="minorHAnsi"/>
          <w:b/>
          <w:color w:val="000000"/>
          <w:lang w:eastAsia="en-GB"/>
        </w:rPr>
        <w:t>l as a writer</w:t>
      </w:r>
      <w:r w:rsidR="00BA65E2" w:rsidRPr="00BA65E2">
        <w:rPr>
          <w:rFonts w:eastAsia="Times New Roman" w:cstheme="minorHAnsi"/>
          <w:b/>
          <w:color w:val="000000"/>
          <w:lang w:eastAsia="en-GB"/>
        </w:rPr>
        <w:t>:</w:t>
      </w:r>
    </w:p>
    <w:p w14:paraId="20B00775" w14:textId="542ACDA5" w:rsidR="009A2CEB" w:rsidRDefault="009A2CEB" w:rsidP="009A2CEB">
      <w:pPr>
        <w:pStyle w:val="ListParagraph"/>
        <w:numPr>
          <w:ilvl w:val="0"/>
          <w:numId w:val="17"/>
        </w:numPr>
        <w:spacing w:after="0" w:line="240" w:lineRule="auto"/>
        <w:jc w:val="both"/>
        <w:textAlignment w:val="top"/>
        <w:rPr>
          <w:rFonts w:eastAsia="Times New Roman" w:cstheme="minorHAnsi"/>
          <w:color w:val="000000"/>
          <w:lang w:eastAsia="en-GB"/>
        </w:rPr>
      </w:pPr>
      <w:r>
        <w:rPr>
          <w:rFonts w:eastAsia="Times New Roman" w:cstheme="minorHAnsi"/>
          <w:color w:val="000000"/>
          <w:lang w:eastAsia="en-GB"/>
        </w:rPr>
        <w:t xml:space="preserve">Year group writing targets </w:t>
      </w:r>
      <w:r w:rsidR="001508FC">
        <w:rPr>
          <w:rFonts w:eastAsia="Times New Roman" w:cstheme="minorHAnsi"/>
          <w:color w:val="000000"/>
          <w:lang w:eastAsia="en-GB"/>
        </w:rPr>
        <w:t>in place and discussed regularly with teams and reported/reviewed with governors</w:t>
      </w:r>
      <w:r>
        <w:rPr>
          <w:rFonts w:eastAsia="Times New Roman" w:cstheme="minorHAnsi"/>
          <w:color w:val="000000"/>
          <w:lang w:eastAsia="en-GB"/>
        </w:rPr>
        <w:t>.</w:t>
      </w:r>
    </w:p>
    <w:p w14:paraId="1C1AE687" w14:textId="2F7E7F87" w:rsidR="009A2CEB" w:rsidRDefault="009A2CEB" w:rsidP="009A2CEB">
      <w:pPr>
        <w:pStyle w:val="ListParagraph"/>
        <w:numPr>
          <w:ilvl w:val="0"/>
          <w:numId w:val="17"/>
        </w:numPr>
        <w:spacing w:after="0" w:line="240" w:lineRule="auto"/>
        <w:jc w:val="both"/>
        <w:textAlignment w:val="top"/>
        <w:rPr>
          <w:rFonts w:eastAsia="Times New Roman" w:cstheme="minorHAnsi"/>
          <w:color w:val="000000"/>
          <w:lang w:eastAsia="en-GB"/>
        </w:rPr>
      </w:pPr>
      <w:r>
        <w:rPr>
          <w:rFonts w:eastAsia="Times New Roman" w:cstheme="minorHAnsi"/>
          <w:color w:val="000000"/>
          <w:lang w:eastAsia="en-GB"/>
        </w:rPr>
        <w:t>Books show good and sustained progress ha</w:t>
      </w:r>
      <w:r w:rsidR="001508FC">
        <w:rPr>
          <w:rFonts w:eastAsia="Times New Roman" w:cstheme="minorHAnsi"/>
          <w:color w:val="000000"/>
          <w:lang w:eastAsia="en-GB"/>
        </w:rPr>
        <w:t>s</w:t>
      </w:r>
      <w:r>
        <w:rPr>
          <w:rFonts w:eastAsia="Times New Roman" w:cstheme="minorHAnsi"/>
          <w:color w:val="000000"/>
          <w:lang w:eastAsia="en-GB"/>
        </w:rPr>
        <w:t xml:space="preserve"> been made in writing.</w:t>
      </w:r>
    </w:p>
    <w:p w14:paraId="580CDF10" w14:textId="08D6D35A" w:rsidR="006B4B84" w:rsidRPr="009A2CEB" w:rsidRDefault="00BE280A" w:rsidP="009A2CEB">
      <w:pPr>
        <w:pStyle w:val="ListParagraph"/>
        <w:numPr>
          <w:ilvl w:val="0"/>
          <w:numId w:val="17"/>
        </w:numPr>
        <w:spacing w:after="0" w:line="240" w:lineRule="auto"/>
        <w:jc w:val="both"/>
        <w:textAlignment w:val="top"/>
        <w:rPr>
          <w:rFonts w:eastAsia="Times New Roman" w:cstheme="minorHAnsi"/>
          <w:color w:val="000000"/>
          <w:lang w:eastAsia="en-GB"/>
        </w:rPr>
      </w:pPr>
      <w:r>
        <w:rPr>
          <w:color w:val="212121"/>
        </w:rPr>
        <w:t>Exposing and immersing children in a variety of diverse texts that are rich in language, inspiring and thought provoking.</w:t>
      </w:r>
    </w:p>
    <w:tbl>
      <w:tblPr>
        <w:tblStyle w:val="TableGrid"/>
        <w:tblW w:w="10348" w:type="dxa"/>
        <w:tblInd w:w="137" w:type="dxa"/>
        <w:tblLook w:val="04A0" w:firstRow="1" w:lastRow="0" w:firstColumn="1" w:lastColumn="0" w:noHBand="0" w:noVBand="1"/>
      </w:tblPr>
      <w:tblGrid>
        <w:gridCol w:w="10348"/>
      </w:tblGrid>
      <w:tr w:rsidR="00735384" w14:paraId="1EC2FC46" w14:textId="77777777" w:rsidTr="005A72F5">
        <w:tc>
          <w:tcPr>
            <w:tcW w:w="10348" w:type="dxa"/>
          </w:tcPr>
          <w:p w14:paraId="61D33AEA" w14:textId="12776D9B" w:rsidR="00735384" w:rsidRPr="0098484E" w:rsidRDefault="00E601DF" w:rsidP="00735384">
            <w:pPr>
              <w:jc w:val="both"/>
              <w:textAlignment w:val="top"/>
              <w:rPr>
                <w:rFonts w:eastAsia="Times New Roman" w:cstheme="minorHAnsi"/>
                <w:b/>
                <w:color w:val="000000"/>
                <w:sz w:val="20"/>
                <w:szCs w:val="20"/>
                <w:u w:val="single"/>
                <w:lang w:eastAsia="en-GB"/>
              </w:rPr>
            </w:pPr>
            <w:r w:rsidRPr="0098484E">
              <w:rPr>
                <w:rFonts w:eastAsia="Times New Roman" w:cstheme="minorHAnsi"/>
                <w:b/>
                <w:color w:val="000000"/>
                <w:sz w:val="20"/>
                <w:szCs w:val="20"/>
                <w:u w:val="single"/>
                <w:lang w:eastAsia="en-GB"/>
              </w:rPr>
              <w:t>Actions we are taking towards meeting this objective:</w:t>
            </w:r>
          </w:p>
          <w:p w14:paraId="212DD2B4" w14:textId="76BF5EF6" w:rsidR="00BE280A" w:rsidRDefault="00BE280A" w:rsidP="0098484E">
            <w:pPr>
              <w:pStyle w:val="ListParagraph"/>
              <w:numPr>
                <w:ilvl w:val="0"/>
                <w:numId w:val="21"/>
              </w:numPr>
              <w:jc w:val="both"/>
              <w:textAlignment w:val="top"/>
              <w:rPr>
                <w:rFonts w:eastAsia="Times New Roman" w:cstheme="minorHAnsi"/>
                <w:color w:val="000000"/>
                <w:sz w:val="20"/>
                <w:szCs w:val="20"/>
                <w:lang w:eastAsia="en-GB"/>
              </w:rPr>
            </w:pPr>
            <w:r>
              <w:rPr>
                <w:rFonts w:eastAsia="Times New Roman" w:cstheme="minorHAnsi"/>
                <w:color w:val="000000"/>
                <w:sz w:val="20"/>
                <w:szCs w:val="20"/>
                <w:lang w:eastAsia="en-GB"/>
              </w:rPr>
              <w:t>Phonics scheme embedded in EYFS &amp; KS1 to ensure consistent structured approach to phonics and early reading.</w:t>
            </w:r>
          </w:p>
          <w:p w14:paraId="7F881BDD" w14:textId="3180CD09" w:rsidR="00AD57BD" w:rsidRPr="0098484E" w:rsidRDefault="00BA65E2" w:rsidP="0098484E">
            <w:pPr>
              <w:pStyle w:val="ListParagraph"/>
              <w:numPr>
                <w:ilvl w:val="0"/>
                <w:numId w:val="21"/>
              </w:numPr>
              <w:jc w:val="both"/>
              <w:textAlignment w:val="top"/>
              <w:rPr>
                <w:rFonts w:eastAsia="Times New Roman" w:cstheme="minorHAnsi"/>
                <w:color w:val="000000"/>
                <w:sz w:val="20"/>
                <w:szCs w:val="20"/>
                <w:lang w:eastAsia="en-GB"/>
              </w:rPr>
            </w:pPr>
            <w:r w:rsidRPr="0098484E">
              <w:rPr>
                <w:rFonts w:eastAsia="Times New Roman" w:cstheme="minorHAnsi"/>
                <w:color w:val="000000"/>
                <w:sz w:val="20"/>
                <w:szCs w:val="20"/>
                <w:lang w:eastAsia="en-GB"/>
              </w:rPr>
              <w:t>Focused</w:t>
            </w:r>
            <w:r w:rsidR="00956035">
              <w:rPr>
                <w:rFonts w:eastAsia="Times New Roman" w:cstheme="minorHAnsi"/>
                <w:color w:val="000000"/>
                <w:sz w:val="20"/>
                <w:szCs w:val="20"/>
                <w:lang w:eastAsia="en-GB"/>
              </w:rPr>
              <w:t xml:space="preserve"> writing</w:t>
            </w:r>
            <w:r w:rsidRPr="0098484E">
              <w:rPr>
                <w:rFonts w:eastAsia="Times New Roman" w:cstheme="minorHAnsi"/>
                <w:color w:val="000000"/>
                <w:sz w:val="20"/>
                <w:szCs w:val="20"/>
                <w:lang w:eastAsia="en-GB"/>
              </w:rPr>
              <w:t xml:space="preserve"> </w:t>
            </w:r>
            <w:r w:rsidR="00956035">
              <w:rPr>
                <w:rFonts w:eastAsia="Times New Roman" w:cstheme="minorHAnsi"/>
                <w:color w:val="000000"/>
                <w:sz w:val="20"/>
                <w:szCs w:val="20"/>
                <w:lang w:eastAsia="en-GB"/>
              </w:rPr>
              <w:t>tutoring</w:t>
            </w:r>
            <w:r w:rsidR="00AD57BD" w:rsidRPr="0098484E">
              <w:rPr>
                <w:rFonts w:eastAsia="Times New Roman" w:cstheme="minorHAnsi"/>
                <w:color w:val="000000"/>
                <w:sz w:val="20"/>
                <w:szCs w:val="20"/>
                <w:lang w:eastAsia="en-GB"/>
              </w:rPr>
              <w:t xml:space="preserve"> in</w:t>
            </w:r>
            <w:r w:rsidR="002C79D9">
              <w:rPr>
                <w:rFonts w:eastAsia="Times New Roman" w:cstheme="minorHAnsi"/>
                <w:color w:val="000000"/>
                <w:sz w:val="20"/>
                <w:szCs w:val="20"/>
                <w:lang w:eastAsia="en-GB"/>
              </w:rPr>
              <w:t xml:space="preserve"> years</w:t>
            </w:r>
            <w:r w:rsidR="00AD57BD" w:rsidRPr="0098484E">
              <w:rPr>
                <w:rFonts w:eastAsia="Times New Roman" w:cstheme="minorHAnsi"/>
                <w:color w:val="000000"/>
                <w:sz w:val="20"/>
                <w:szCs w:val="20"/>
                <w:lang w:eastAsia="en-GB"/>
              </w:rPr>
              <w:t xml:space="preserve"> </w:t>
            </w:r>
            <w:r w:rsidR="00956035">
              <w:rPr>
                <w:rFonts w:eastAsia="Times New Roman" w:cstheme="minorHAnsi"/>
                <w:color w:val="000000"/>
                <w:sz w:val="20"/>
                <w:szCs w:val="20"/>
                <w:lang w:eastAsia="en-GB"/>
              </w:rPr>
              <w:t>3, 4</w:t>
            </w:r>
            <w:r w:rsidR="002C79D9">
              <w:rPr>
                <w:rFonts w:eastAsia="Times New Roman" w:cstheme="minorHAnsi"/>
                <w:color w:val="000000"/>
                <w:sz w:val="20"/>
                <w:szCs w:val="20"/>
                <w:lang w:eastAsia="en-GB"/>
              </w:rPr>
              <w:t xml:space="preserve"> &amp; </w:t>
            </w:r>
            <w:r w:rsidR="00956035">
              <w:rPr>
                <w:rFonts w:eastAsia="Times New Roman" w:cstheme="minorHAnsi"/>
                <w:color w:val="000000"/>
                <w:sz w:val="20"/>
                <w:szCs w:val="20"/>
                <w:lang w:eastAsia="en-GB"/>
              </w:rPr>
              <w:t>5</w:t>
            </w:r>
            <w:r w:rsidR="00BE280A">
              <w:rPr>
                <w:rFonts w:eastAsia="Times New Roman" w:cstheme="minorHAnsi"/>
                <w:color w:val="000000"/>
                <w:sz w:val="20"/>
                <w:szCs w:val="20"/>
                <w:lang w:eastAsia="en-GB"/>
              </w:rPr>
              <w:t>, Autumn 2022</w:t>
            </w:r>
            <w:r w:rsidR="00272817" w:rsidRPr="0098484E">
              <w:rPr>
                <w:rFonts w:eastAsia="Times New Roman" w:cstheme="minorHAnsi"/>
                <w:color w:val="000000"/>
                <w:sz w:val="20"/>
                <w:szCs w:val="20"/>
                <w:lang w:eastAsia="en-GB"/>
              </w:rPr>
              <w:t>.</w:t>
            </w:r>
          </w:p>
          <w:p w14:paraId="5D0C56FF" w14:textId="77777777" w:rsidR="002C79D9" w:rsidRPr="00731565" w:rsidRDefault="00217493" w:rsidP="0098484E">
            <w:pPr>
              <w:pStyle w:val="ListParagraph"/>
              <w:numPr>
                <w:ilvl w:val="0"/>
                <w:numId w:val="21"/>
              </w:numPr>
              <w:jc w:val="both"/>
              <w:textAlignment w:val="top"/>
              <w:rPr>
                <w:rFonts w:eastAsia="Times New Roman" w:cstheme="minorHAnsi"/>
                <w:color w:val="000000"/>
                <w:sz w:val="18"/>
                <w:szCs w:val="20"/>
                <w:lang w:eastAsia="en-GB"/>
              </w:rPr>
            </w:pPr>
            <w:r w:rsidRPr="00731565">
              <w:rPr>
                <w:sz w:val="20"/>
              </w:rPr>
              <w:t>Differentiation project in place with a focus on supporting those making limited progress.</w:t>
            </w:r>
            <w:r w:rsidR="000030FC" w:rsidRPr="00731565">
              <w:rPr>
                <w:rFonts w:eastAsia="Times New Roman" w:cstheme="minorHAnsi"/>
                <w:color w:val="000000"/>
                <w:sz w:val="18"/>
                <w:szCs w:val="20"/>
                <w:lang w:eastAsia="en-GB"/>
              </w:rPr>
              <w:t xml:space="preserve"> </w:t>
            </w:r>
          </w:p>
          <w:p w14:paraId="160C86FD" w14:textId="1E1CE7A5" w:rsidR="00AD57BD" w:rsidRPr="0098484E" w:rsidRDefault="00AD57BD" w:rsidP="0098484E">
            <w:pPr>
              <w:pStyle w:val="ListParagraph"/>
              <w:numPr>
                <w:ilvl w:val="0"/>
                <w:numId w:val="21"/>
              </w:numPr>
              <w:jc w:val="both"/>
              <w:textAlignment w:val="top"/>
              <w:rPr>
                <w:rFonts w:eastAsia="Times New Roman" w:cstheme="minorHAnsi"/>
                <w:color w:val="000000"/>
                <w:sz w:val="20"/>
                <w:szCs w:val="20"/>
                <w:lang w:eastAsia="en-GB"/>
              </w:rPr>
            </w:pPr>
            <w:r w:rsidRPr="0098484E">
              <w:rPr>
                <w:rFonts w:eastAsia="Times New Roman" w:cstheme="minorHAnsi"/>
                <w:color w:val="000000"/>
                <w:sz w:val="20"/>
                <w:szCs w:val="20"/>
                <w:lang w:eastAsia="en-GB"/>
              </w:rPr>
              <w:t>Continuing to use and embed Talk for Writing techniques</w:t>
            </w:r>
            <w:r w:rsidR="00731565">
              <w:rPr>
                <w:rFonts w:eastAsia="Times New Roman" w:cstheme="minorHAnsi"/>
                <w:color w:val="000000"/>
                <w:sz w:val="20"/>
                <w:szCs w:val="20"/>
                <w:lang w:eastAsia="en-GB"/>
              </w:rPr>
              <w:t xml:space="preserve"> and structures</w:t>
            </w:r>
          </w:p>
          <w:p w14:paraId="79A367C8" w14:textId="5594810D" w:rsidR="00AD57BD" w:rsidRPr="0098484E" w:rsidRDefault="00AD57BD" w:rsidP="0098484E">
            <w:pPr>
              <w:pStyle w:val="ListParagraph"/>
              <w:numPr>
                <w:ilvl w:val="0"/>
                <w:numId w:val="21"/>
              </w:numPr>
              <w:jc w:val="both"/>
              <w:textAlignment w:val="top"/>
              <w:rPr>
                <w:rFonts w:eastAsia="Times New Roman" w:cstheme="minorHAnsi"/>
                <w:color w:val="000000"/>
                <w:sz w:val="20"/>
                <w:szCs w:val="20"/>
                <w:lang w:eastAsia="en-GB"/>
              </w:rPr>
            </w:pPr>
            <w:r w:rsidRPr="0098484E">
              <w:rPr>
                <w:rFonts w:eastAsia="Times New Roman" w:cstheme="minorHAnsi"/>
                <w:color w:val="000000"/>
                <w:sz w:val="20"/>
                <w:szCs w:val="20"/>
                <w:lang w:eastAsia="en-GB"/>
              </w:rPr>
              <w:t>Learning Support Assistants are deployed strategically across the school to ensure that they are being used effectively and to maximise impact.</w:t>
            </w:r>
          </w:p>
          <w:p w14:paraId="0CD155A0" w14:textId="20119504" w:rsidR="00AD57BD" w:rsidRPr="0098484E" w:rsidRDefault="00272817" w:rsidP="0098484E">
            <w:pPr>
              <w:pStyle w:val="ListParagraph"/>
              <w:numPr>
                <w:ilvl w:val="0"/>
                <w:numId w:val="21"/>
              </w:numPr>
              <w:jc w:val="both"/>
              <w:textAlignment w:val="top"/>
              <w:rPr>
                <w:rFonts w:eastAsia="Times New Roman" w:cstheme="minorHAnsi"/>
                <w:color w:val="000000"/>
                <w:sz w:val="20"/>
                <w:szCs w:val="20"/>
                <w:lang w:eastAsia="en-GB"/>
              </w:rPr>
            </w:pPr>
            <w:r w:rsidRPr="0098484E">
              <w:rPr>
                <w:rFonts w:eastAsia="Times New Roman" w:cstheme="minorHAnsi"/>
                <w:color w:val="000000"/>
                <w:sz w:val="20"/>
                <w:szCs w:val="20"/>
                <w:lang w:eastAsia="en-GB"/>
              </w:rPr>
              <w:t>E</w:t>
            </w:r>
            <w:r w:rsidR="00AD57BD" w:rsidRPr="0098484E">
              <w:rPr>
                <w:rFonts w:eastAsia="Times New Roman" w:cstheme="minorHAnsi"/>
                <w:color w:val="000000"/>
                <w:sz w:val="20"/>
                <w:szCs w:val="20"/>
                <w:lang w:eastAsia="en-GB"/>
              </w:rPr>
              <w:t>mbedding SPAG (</w:t>
            </w:r>
            <w:r w:rsidR="00F74987" w:rsidRPr="0098484E">
              <w:rPr>
                <w:rFonts w:eastAsia="Times New Roman" w:cstheme="minorHAnsi"/>
                <w:color w:val="000000"/>
                <w:sz w:val="20"/>
                <w:szCs w:val="20"/>
                <w:lang w:eastAsia="en-GB"/>
              </w:rPr>
              <w:t>spelling,</w:t>
            </w:r>
            <w:r w:rsidR="00FC1745" w:rsidRPr="0098484E">
              <w:rPr>
                <w:rFonts w:eastAsia="Times New Roman" w:cstheme="minorHAnsi"/>
                <w:color w:val="000000"/>
                <w:sz w:val="20"/>
                <w:szCs w:val="20"/>
                <w:lang w:eastAsia="en-GB"/>
              </w:rPr>
              <w:t xml:space="preserve"> </w:t>
            </w:r>
            <w:r w:rsidR="00AD57BD" w:rsidRPr="0098484E">
              <w:rPr>
                <w:rFonts w:eastAsia="Times New Roman" w:cstheme="minorHAnsi"/>
                <w:color w:val="000000"/>
                <w:sz w:val="20"/>
                <w:szCs w:val="20"/>
                <w:lang w:eastAsia="en-GB"/>
              </w:rPr>
              <w:t xml:space="preserve">punctuation and grammar) </w:t>
            </w:r>
            <w:r w:rsidR="00D9557C">
              <w:rPr>
                <w:rFonts w:eastAsia="Times New Roman" w:cstheme="minorHAnsi"/>
                <w:color w:val="000000"/>
                <w:sz w:val="20"/>
                <w:szCs w:val="20"/>
                <w:lang w:eastAsia="en-GB"/>
              </w:rPr>
              <w:t>within</w:t>
            </w:r>
            <w:r w:rsidR="00BE280A">
              <w:rPr>
                <w:rFonts w:eastAsia="Times New Roman" w:cstheme="minorHAnsi"/>
                <w:color w:val="000000"/>
                <w:sz w:val="20"/>
                <w:szCs w:val="20"/>
                <w:lang w:eastAsia="en-GB"/>
              </w:rPr>
              <w:t xml:space="preserve"> writing lessons</w:t>
            </w:r>
            <w:r w:rsidR="00AD57BD" w:rsidRPr="0098484E">
              <w:rPr>
                <w:rFonts w:eastAsia="Times New Roman" w:cstheme="minorHAnsi"/>
                <w:color w:val="000000"/>
                <w:sz w:val="20"/>
                <w:szCs w:val="20"/>
                <w:lang w:eastAsia="en-GB"/>
              </w:rPr>
              <w:t xml:space="preserve"> – a combination of a structured spelling scheme and Alan peat sentences &amp; grammar.</w:t>
            </w:r>
          </w:p>
          <w:p w14:paraId="55CE993D" w14:textId="694BA132" w:rsidR="00AD57BD" w:rsidRPr="0098484E" w:rsidRDefault="00AD57BD" w:rsidP="0098484E">
            <w:pPr>
              <w:pStyle w:val="ListParagraph"/>
              <w:numPr>
                <w:ilvl w:val="0"/>
                <w:numId w:val="21"/>
              </w:numPr>
              <w:jc w:val="both"/>
              <w:textAlignment w:val="top"/>
              <w:rPr>
                <w:rFonts w:eastAsia="Times New Roman" w:cstheme="minorHAnsi"/>
                <w:color w:val="000000"/>
                <w:sz w:val="20"/>
                <w:szCs w:val="20"/>
                <w:lang w:eastAsia="en-GB"/>
              </w:rPr>
            </w:pPr>
            <w:r w:rsidRPr="0098484E">
              <w:rPr>
                <w:rFonts w:eastAsia="Times New Roman" w:cstheme="minorHAnsi"/>
                <w:color w:val="000000"/>
                <w:sz w:val="20"/>
                <w:szCs w:val="20"/>
                <w:lang w:eastAsia="en-GB"/>
              </w:rPr>
              <w:t>All classrooms being language rich environments, including the use of a working wall</w:t>
            </w:r>
            <w:r w:rsidR="002C79D9">
              <w:rPr>
                <w:rFonts w:eastAsia="Times New Roman" w:cstheme="minorHAnsi"/>
                <w:color w:val="000000"/>
                <w:sz w:val="20"/>
                <w:szCs w:val="20"/>
                <w:lang w:eastAsia="en-GB"/>
              </w:rPr>
              <w:t>s showing short burst writing techniques</w:t>
            </w:r>
            <w:r w:rsidRPr="0098484E">
              <w:rPr>
                <w:rFonts w:eastAsia="Times New Roman" w:cstheme="minorHAnsi"/>
                <w:color w:val="000000"/>
                <w:sz w:val="20"/>
                <w:szCs w:val="20"/>
                <w:lang w:eastAsia="en-GB"/>
              </w:rPr>
              <w:t xml:space="preserve">. </w:t>
            </w:r>
          </w:p>
          <w:p w14:paraId="71D9A940" w14:textId="37B7BD18" w:rsidR="00BA65E2" w:rsidRPr="0098484E" w:rsidRDefault="00AD57BD" w:rsidP="0098484E">
            <w:pPr>
              <w:pStyle w:val="ListParagraph"/>
              <w:numPr>
                <w:ilvl w:val="0"/>
                <w:numId w:val="21"/>
              </w:numPr>
              <w:jc w:val="both"/>
              <w:textAlignment w:val="top"/>
              <w:rPr>
                <w:rFonts w:eastAsia="Times New Roman" w:cstheme="minorHAnsi"/>
                <w:color w:val="000000"/>
                <w:sz w:val="20"/>
                <w:szCs w:val="20"/>
                <w:lang w:eastAsia="en-GB"/>
              </w:rPr>
            </w:pPr>
            <w:r w:rsidRPr="0098484E">
              <w:rPr>
                <w:rFonts w:eastAsia="Times New Roman" w:cstheme="minorHAnsi"/>
                <w:color w:val="000000"/>
                <w:sz w:val="20"/>
                <w:szCs w:val="20"/>
                <w:lang w:eastAsia="en-GB"/>
              </w:rPr>
              <w:t>Collaborative writing and feedback approaches which allow the children to take ownership of their learning.</w:t>
            </w:r>
          </w:p>
          <w:p w14:paraId="463EF243" w14:textId="2A290D7D" w:rsidR="00AD57BD" w:rsidRPr="0098484E" w:rsidRDefault="00BA65E2" w:rsidP="0098484E">
            <w:pPr>
              <w:pStyle w:val="ListParagraph"/>
              <w:numPr>
                <w:ilvl w:val="0"/>
                <w:numId w:val="21"/>
              </w:numPr>
              <w:jc w:val="both"/>
              <w:textAlignment w:val="top"/>
              <w:rPr>
                <w:rFonts w:eastAsia="Times New Roman" w:cstheme="minorHAnsi"/>
                <w:color w:val="000000"/>
                <w:sz w:val="20"/>
                <w:szCs w:val="20"/>
                <w:lang w:eastAsia="en-GB"/>
              </w:rPr>
            </w:pPr>
            <w:r w:rsidRPr="0098484E">
              <w:rPr>
                <w:rFonts w:eastAsia="Times New Roman" w:cstheme="minorHAnsi"/>
                <w:color w:val="000000"/>
                <w:sz w:val="20"/>
                <w:szCs w:val="20"/>
                <w:lang w:eastAsia="en-GB"/>
              </w:rPr>
              <w:t>Rigorous system</w:t>
            </w:r>
            <w:r w:rsidR="002C79D9">
              <w:rPr>
                <w:rFonts w:eastAsia="Times New Roman" w:cstheme="minorHAnsi"/>
                <w:color w:val="000000"/>
                <w:sz w:val="20"/>
                <w:szCs w:val="20"/>
                <w:lang w:eastAsia="en-GB"/>
              </w:rPr>
              <w:t>s</w:t>
            </w:r>
            <w:r w:rsidRPr="0098484E">
              <w:rPr>
                <w:rFonts w:eastAsia="Times New Roman" w:cstheme="minorHAnsi"/>
                <w:color w:val="000000"/>
                <w:sz w:val="20"/>
                <w:szCs w:val="20"/>
                <w:lang w:eastAsia="en-GB"/>
              </w:rPr>
              <w:t xml:space="preserve"> in place for the monitoring of the teaching of writing, impact of marking and quality of the books. This includes regular ‘Learning walks’ of year groups</w:t>
            </w:r>
            <w:r w:rsidR="00D9557C">
              <w:rPr>
                <w:rFonts w:eastAsia="Times New Roman" w:cstheme="minorHAnsi"/>
                <w:color w:val="000000"/>
                <w:sz w:val="20"/>
                <w:szCs w:val="20"/>
                <w:lang w:eastAsia="en-GB"/>
              </w:rPr>
              <w:t xml:space="preserve"> and subjects</w:t>
            </w:r>
            <w:r w:rsidRPr="0098484E">
              <w:rPr>
                <w:rFonts w:eastAsia="Times New Roman" w:cstheme="minorHAnsi"/>
                <w:color w:val="000000"/>
                <w:sz w:val="20"/>
                <w:szCs w:val="20"/>
                <w:lang w:eastAsia="en-GB"/>
              </w:rPr>
              <w:t xml:space="preserve"> by the Senior Leadership Team and external partners, such a</w:t>
            </w:r>
            <w:r w:rsidR="008700D9" w:rsidRPr="0098484E">
              <w:rPr>
                <w:rFonts w:eastAsia="Times New Roman" w:cstheme="minorHAnsi"/>
                <w:color w:val="000000"/>
                <w:sz w:val="20"/>
                <w:szCs w:val="20"/>
                <w:lang w:eastAsia="en-GB"/>
              </w:rPr>
              <w:t>s</w:t>
            </w:r>
            <w:r w:rsidRPr="0098484E">
              <w:rPr>
                <w:rFonts w:eastAsia="Times New Roman" w:cstheme="minorHAnsi"/>
                <w:color w:val="000000"/>
                <w:sz w:val="20"/>
                <w:szCs w:val="20"/>
                <w:lang w:eastAsia="en-GB"/>
              </w:rPr>
              <w:t xml:space="preserve"> the </w:t>
            </w:r>
            <w:r w:rsidR="00D9557C">
              <w:rPr>
                <w:rFonts w:eastAsia="Times New Roman" w:cstheme="minorHAnsi"/>
                <w:color w:val="000000"/>
                <w:sz w:val="20"/>
                <w:szCs w:val="20"/>
                <w:lang w:eastAsia="en-GB"/>
              </w:rPr>
              <w:t>school reviews with p</w:t>
            </w:r>
            <w:r w:rsidRPr="0098484E">
              <w:rPr>
                <w:rFonts w:eastAsia="Times New Roman" w:cstheme="minorHAnsi"/>
                <w:color w:val="000000"/>
                <w:sz w:val="20"/>
                <w:szCs w:val="20"/>
                <w:lang w:eastAsia="en-GB"/>
              </w:rPr>
              <w:t xml:space="preserve">artnership </w:t>
            </w:r>
            <w:r w:rsidR="00D9557C">
              <w:rPr>
                <w:rFonts w:eastAsia="Times New Roman" w:cstheme="minorHAnsi"/>
                <w:color w:val="000000"/>
                <w:sz w:val="20"/>
                <w:szCs w:val="20"/>
                <w:lang w:eastAsia="en-GB"/>
              </w:rPr>
              <w:t>school SLT</w:t>
            </w:r>
            <w:r w:rsidRPr="0098484E">
              <w:rPr>
                <w:rFonts w:eastAsia="Times New Roman" w:cstheme="minorHAnsi"/>
                <w:color w:val="000000"/>
                <w:sz w:val="20"/>
                <w:szCs w:val="20"/>
                <w:lang w:eastAsia="en-GB"/>
              </w:rPr>
              <w:t xml:space="preserve">. </w:t>
            </w:r>
          </w:p>
          <w:p w14:paraId="77E0D179" w14:textId="6FB71F27" w:rsidR="00BA65E2" w:rsidRPr="0098484E" w:rsidRDefault="00BA65E2" w:rsidP="0098484E">
            <w:pPr>
              <w:pStyle w:val="ListParagraph"/>
              <w:numPr>
                <w:ilvl w:val="0"/>
                <w:numId w:val="21"/>
              </w:numPr>
              <w:jc w:val="both"/>
              <w:textAlignment w:val="top"/>
              <w:rPr>
                <w:rFonts w:eastAsia="Times New Roman" w:cstheme="minorHAnsi"/>
                <w:color w:val="000000"/>
                <w:sz w:val="20"/>
                <w:szCs w:val="20"/>
                <w:lang w:eastAsia="en-GB"/>
              </w:rPr>
            </w:pPr>
            <w:r w:rsidRPr="0098484E">
              <w:rPr>
                <w:rFonts w:eastAsia="Times New Roman" w:cstheme="minorHAnsi"/>
                <w:color w:val="000000"/>
                <w:sz w:val="20"/>
                <w:szCs w:val="20"/>
                <w:lang w:eastAsia="en-GB"/>
              </w:rPr>
              <w:t>Coaching, team teaching and modelling for staff.</w:t>
            </w:r>
          </w:p>
          <w:p w14:paraId="06D106B2" w14:textId="5F330E55" w:rsidR="00BA65E2" w:rsidRPr="0098484E" w:rsidRDefault="00BA65E2" w:rsidP="0098484E">
            <w:pPr>
              <w:pStyle w:val="ListParagraph"/>
              <w:numPr>
                <w:ilvl w:val="0"/>
                <w:numId w:val="21"/>
              </w:numPr>
              <w:jc w:val="both"/>
              <w:textAlignment w:val="top"/>
              <w:rPr>
                <w:rFonts w:eastAsia="Times New Roman" w:cstheme="minorHAnsi"/>
                <w:color w:val="000000"/>
                <w:sz w:val="20"/>
                <w:szCs w:val="20"/>
                <w:lang w:eastAsia="en-GB"/>
              </w:rPr>
            </w:pPr>
            <w:r w:rsidRPr="0098484E">
              <w:rPr>
                <w:rFonts w:eastAsia="Times New Roman" w:cstheme="minorHAnsi"/>
                <w:color w:val="000000"/>
                <w:sz w:val="20"/>
                <w:szCs w:val="20"/>
                <w:lang w:eastAsia="en-GB"/>
              </w:rPr>
              <w:t>Year group English planning support, where needed.</w:t>
            </w:r>
          </w:p>
          <w:p w14:paraId="1BFA9855" w14:textId="44B9B3C3" w:rsidR="00BA65E2" w:rsidRPr="0098484E" w:rsidRDefault="00BA65E2" w:rsidP="0098484E">
            <w:pPr>
              <w:pStyle w:val="ListParagraph"/>
              <w:numPr>
                <w:ilvl w:val="0"/>
                <w:numId w:val="21"/>
              </w:numPr>
              <w:jc w:val="both"/>
              <w:textAlignment w:val="top"/>
              <w:rPr>
                <w:rFonts w:eastAsia="Times New Roman" w:cstheme="minorHAnsi"/>
                <w:color w:val="000000"/>
                <w:sz w:val="20"/>
                <w:szCs w:val="20"/>
                <w:lang w:eastAsia="en-GB"/>
              </w:rPr>
            </w:pPr>
            <w:r w:rsidRPr="0098484E">
              <w:rPr>
                <w:rFonts w:eastAsia="Times New Roman" w:cstheme="minorHAnsi"/>
                <w:color w:val="000000"/>
                <w:sz w:val="20"/>
                <w:szCs w:val="20"/>
                <w:lang w:eastAsia="en-GB"/>
              </w:rPr>
              <w:t>Writing linked to the wider curriculum and books / writing focuses chosen to engage the children.</w:t>
            </w:r>
          </w:p>
          <w:p w14:paraId="77B2BB29" w14:textId="2332145C" w:rsidR="00AD57BD" w:rsidRPr="0098484E" w:rsidRDefault="00BA65E2" w:rsidP="0098484E">
            <w:pPr>
              <w:pStyle w:val="ListParagraph"/>
              <w:numPr>
                <w:ilvl w:val="0"/>
                <w:numId w:val="21"/>
              </w:numPr>
              <w:jc w:val="both"/>
              <w:textAlignment w:val="top"/>
              <w:rPr>
                <w:rFonts w:eastAsia="Times New Roman" w:cstheme="minorHAnsi"/>
                <w:color w:val="000000"/>
                <w:sz w:val="20"/>
                <w:szCs w:val="20"/>
                <w:lang w:eastAsia="en-GB"/>
              </w:rPr>
            </w:pPr>
            <w:r w:rsidRPr="0098484E">
              <w:rPr>
                <w:rFonts w:eastAsia="Times New Roman" w:cstheme="minorHAnsi"/>
                <w:color w:val="000000"/>
                <w:sz w:val="20"/>
                <w:szCs w:val="20"/>
                <w:lang w:eastAsia="en-GB"/>
              </w:rPr>
              <w:t xml:space="preserve">Data and progress systematically tracked and, along with regular Pupil Progress meetings, used to identify ‘next step’ actions and adapt practice in a timely way. </w:t>
            </w:r>
          </w:p>
        </w:tc>
      </w:tr>
    </w:tbl>
    <w:p w14:paraId="3954BDF5" w14:textId="22EF1D0F" w:rsidR="00735384" w:rsidRDefault="00735384" w:rsidP="004C4581">
      <w:pPr>
        <w:spacing w:after="0" w:line="240" w:lineRule="auto"/>
        <w:jc w:val="both"/>
        <w:textAlignment w:val="top"/>
        <w:rPr>
          <w:rFonts w:eastAsia="Times New Roman" w:cstheme="minorHAnsi"/>
          <w:color w:val="000000"/>
          <w:lang w:eastAsia="en-GB"/>
        </w:rPr>
      </w:pPr>
    </w:p>
    <w:p w14:paraId="4A3A9912" w14:textId="450F3276" w:rsidR="001508FC" w:rsidRDefault="001508FC" w:rsidP="004C4581">
      <w:pPr>
        <w:spacing w:after="0" w:line="240" w:lineRule="auto"/>
        <w:jc w:val="both"/>
        <w:textAlignment w:val="top"/>
        <w:rPr>
          <w:rFonts w:eastAsia="Times New Roman" w:cstheme="minorHAnsi"/>
          <w:color w:val="000000"/>
          <w:lang w:eastAsia="en-GB"/>
        </w:rPr>
      </w:pPr>
    </w:p>
    <w:p w14:paraId="3A36A44B" w14:textId="2BB91895" w:rsidR="001508FC" w:rsidRDefault="001508FC" w:rsidP="001508FC">
      <w:pPr>
        <w:spacing w:after="0" w:line="240" w:lineRule="auto"/>
        <w:jc w:val="both"/>
        <w:textAlignment w:val="top"/>
        <w:rPr>
          <w:rFonts w:eastAsia="Times New Roman" w:cstheme="minorHAnsi"/>
          <w:b/>
          <w:color w:val="000000"/>
          <w:bdr w:val="none" w:sz="0" w:space="0" w:color="auto" w:frame="1"/>
          <w:lang w:eastAsia="en-GB"/>
        </w:rPr>
      </w:pPr>
      <w:r w:rsidRPr="007511F4">
        <w:rPr>
          <w:rFonts w:eastAsia="Times New Roman" w:cstheme="minorHAnsi"/>
          <w:b/>
          <w:bCs/>
          <w:color w:val="000000"/>
          <w:bdr w:val="none" w:sz="0" w:space="0" w:color="auto" w:frame="1"/>
          <w:lang w:eastAsia="en-GB"/>
        </w:rPr>
        <w:t>Objective 3</w:t>
      </w:r>
      <w:r>
        <w:rPr>
          <w:rFonts w:eastAsia="Times New Roman" w:cstheme="minorHAnsi"/>
          <w:b/>
          <w:bCs/>
          <w:color w:val="000000"/>
          <w:bdr w:val="none" w:sz="0" w:space="0" w:color="auto" w:frame="1"/>
          <w:lang w:eastAsia="en-GB"/>
        </w:rPr>
        <w:t xml:space="preserve"> </w:t>
      </w:r>
      <w:r>
        <w:rPr>
          <w:rFonts w:eastAsia="Times New Roman" w:cstheme="minorHAnsi"/>
          <w:b/>
          <w:bCs/>
          <w:color w:val="000000"/>
          <w:sz w:val="18"/>
          <w:bdr w:val="none" w:sz="0" w:space="0" w:color="auto" w:frame="1"/>
          <w:lang w:eastAsia="en-GB"/>
        </w:rPr>
        <w:t>(SIP Key priority 4</w:t>
      </w:r>
      <w:r w:rsidRPr="00164A27">
        <w:rPr>
          <w:rFonts w:eastAsia="Times New Roman" w:cstheme="minorHAnsi"/>
          <w:b/>
          <w:bCs/>
          <w:color w:val="000000"/>
          <w:sz w:val="18"/>
          <w:bdr w:val="none" w:sz="0" w:space="0" w:color="auto" w:frame="1"/>
          <w:lang w:eastAsia="en-GB"/>
        </w:rPr>
        <w:t>):</w:t>
      </w:r>
      <w:r w:rsidRPr="00164A27">
        <w:rPr>
          <w:rFonts w:eastAsia="Times New Roman" w:cstheme="minorHAnsi"/>
          <w:color w:val="000000"/>
          <w:sz w:val="18"/>
          <w:lang w:eastAsia="en-GB"/>
        </w:rPr>
        <w:t xml:space="preserve"> </w:t>
      </w:r>
      <w:r w:rsidRPr="001508FC">
        <w:rPr>
          <w:rFonts w:eastAsia="Times New Roman" w:cstheme="minorHAnsi"/>
          <w:b/>
          <w:color w:val="000000"/>
          <w:bdr w:val="none" w:sz="0" w:space="0" w:color="auto" w:frame="1"/>
          <w:lang w:eastAsia="en-GB"/>
        </w:rPr>
        <w:t>To ensure we meet the individual needs of all children.</w:t>
      </w:r>
    </w:p>
    <w:p w14:paraId="46B41020" w14:textId="42E16860" w:rsidR="009B6244" w:rsidRPr="009B6244" w:rsidRDefault="009B6244" w:rsidP="009B6244">
      <w:pPr>
        <w:spacing w:after="0" w:line="240" w:lineRule="auto"/>
        <w:jc w:val="both"/>
        <w:textAlignment w:val="top"/>
        <w:rPr>
          <w:rFonts w:eastAsia="Times New Roman" w:cstheme="minorHAnsi"/>
          <w:color w:val="000000"/>
          <w:bdr w:val="none" w:sz="0" w:space="0" w:color="auto" w:frame="1"/>
          <w:lang w:eastAsia="en-GB"/>
        </w:rPr>
      </w:pPr>
      <w:r w:rsidRPr="009B6244">
        <w:rPr>
          <w:rFonts w:eastAsia="Times New Roman" w:cstheme="minorHAnsi"/>
          <w:b/>
          <w:color w:val="000000"/>
          <w:bdr w:val="none" w:sz="0" w:space="0" w:color="auto" w:frame="1"/>
          <w:lang w:eastAsia="en-GB"/>
        </w:rPr>
        <w:t>•</w:t>
      </w:r>
      <w:r w:rsidRPr="009B6244">
        <w:rPr>
          <w:rFonts w:eastAsia="Times New Roman" w:cstheme="minorHAnsi"/>
          <w:b/>
          <w:color w:val="000000"/>
          <w:bdr w:val="none" w:sz="0" w:space="0" w:color="auto" w:frame="1"/>
          <w:lang w:eastAsia="en-GB"/>
        </w:rPr>
        <w:tab/>
      </w:r>
      <w:r w:rsidRPr="009B6244">
        <w:rPr>
          <w:rFonts w:eastAsia="Times New Roman" w:cstheme="minorHAnsi"/>
          <w:color w:val="000000"/>
          <w:bdr w:val="none" w:sz="0" w:space="0" w:color="auto" w:frame="1"/>
          <w:lang w:eastAsia="en-GB"/>
        </w:rPr>
        <w:t xml:space="preserve">Identified disadvantaged pupils tracked - progress, well-being etc. so that any areas of concern are quickly </w:t>
      </w:r>
      <w:r>
        <w:rPr>
          <w:rFonts w:eastAsia="Times New Roman" w:cstheme="minorHAnsi"/>
          <w:color w:val="000000"/>
          <w:bdr w:val="none" w:sz="0" w:space="0" w:color="auto" w:frame="1"/>
          <w:lang w:eastAsia="en-GB"/>
        </w:rPr>
        <w:tab/>
      </w:r>
      <w:r w:rsidRPr="009B6244">
        <w:rPr>
          <w:rFonts w:eastAsia="Times New Roman" w:cstheme="minorHAnsi"/>
          <w:color w:val="000000"/>
          <w:bdr w:val="none" w:sz="0" w:space="0" w:color="auto" w:frame="1"/>
          <w:lang w:eastAsia="en-GB"/>
        </w:rPr>
        <w:t>identified and support put into place</w:t>
      </w:r>
    </w:p>
    <w:p w14:paraId="76F0C66C" w14:textId="5C6E0D1B" w:rsidR="009B6244" w:rsidRPr="009B6244" w:rsidRDefault="009B6244" w:rsidP="009B6244">
      <w:pPr>
        <w:spacing w:after="0" w:line="240" w:lineRule="auto"/>
        <w:jc w:val="both"/>
        <w:textAlignment w:val="top"/>
        <w:rPr>
          <w:rFonts w:eastAsia="Times New Roman" w:cstheme="minorHAnsi"/>
          <w:color w:val="000000"/>
          <w:bdr w:val="none" w:sz="0" w:space="0" w:color="auto" w:frame="1"/>
          <w:lang w:eastAsia="en-GB"/>
        </w:rPr>
      </w:pPr>
      <w:r w:rsidRPr="009B6244">
        <w:rPr>
          <w:rFonts w:eastAsia="Times New Roman" w:cstheme="minorHAnsi"/>
          <w:color w:val="000000"/>
          <w:bdr w:val="none" w:sz="0" w:space="0" w:color="auto" w:frame="1"/>
          <w:lang w:eastAsia="en-GB"/>
        </w:rPr>
        <w:t>•</w:t>
      </w:r>
      <w:r w:rsidRPr="009B6244">
        <w:rPr>
          <w:rFonts w:eastAsia="Times New Roman" w:cstheme="minorHAnsi"/>
          <w:color w:val="000000"/>
          <w:bdr w:val="none" w:sz="0" w:space="0" w:color="auto" w:frame="1"/>
          <w:lang w:eastAsia="en-GB"/>
        </w:rPr>
        <w:tab/>
        <w:t xml:space="preserve">A range of emotional and well-being support in place (some for individuals and others for groups), along with </w:t>
      </w:r>
      <w:r>
        <w:rPr>
          <w:rFonts w:eastAsia="Times New Roman" w:cstheme="minorHAnsi"/>
          <w:color w:val="000000"/>
          <w:bdr w:val="none" w:sz="0" w:space="0" w:color="auto" w:frame="1"/>
          <w:lang w:eastAsia="en-GB"/>
        </w:rPr>
        <w:tab/>
      </w:r>
      <w:r w:rsidRPr="009B6244">
        <w:rPr>
          <w:rFonts w:eastAsia="Times New Roman" w:cstheme="minorHAnsi"/>
          <w:color w:val="000000"/>
          <w:bdr w:val="none" w:sz="0" w:space="0" w:color="auto" w:frame="1"/>
          <w:lang w:eastAsia="en-GB"/>
        </w:rPr>
        <w:t>a focus on ‘learning to learn’ skills (including metacognition and growth mind-set projects).</w:t>
      </w:r>
    </w:p>
    <w:p w14:paraId="730FBA6C" w14:textId="77777777" w:rsidR="001508FC" w:rsidRDefault="001508FC" w:rsidP="004C4581">
      <w:pPr>
        <w:spacing w:after="0" w:line="240" w:lineRule="auto"/>
        <w:jc w:val="both"/>
        <w:textAlignment w:val="top"/>
        <w:rPr>
          <w:rFonts w:eastAsia="Times New Roman" w:cstheme="minorHAnsi"/>
          <w:color w:val="000000"/>
          <w:lang w:eastAsia="en-GB"/>
        </w:rPr>
      </w:pPr>
    </w:p>
    <w:tbl>
      <w:tblPr>
        <w:tblStyle w:val="TableGrid"/>
        <w:tblW w:w="10348" w:type="dxa"/>
        <w:tblInd w:w="137" w:type="dxa"/>
        <w:tblLook w:val="04A0" w:firstRow="1" w:lastRow="0" w:firstColumn="1" w:lastColumn="0" w:noHBand="0" w:noVBand="1"/>
      </w:tblPr>
      <w:tblGrid>
        <w:gridCol w:w="10348"/>
      </w:tblGrid>
      <w:tr w:rsidR="009A2CEB" w14:paraId="356CD975" w14:textId="77777777" w:rsidTr="005A72F5">
        <w:tc>
          <w:tcPr>
            <w:tcW w:w="10348" w:type="dxa"/>
          </w:tcPr>
          <w:p w14:paraId="69C5F17F" w14:textId="77777777" w:rsidR="009A2CEB" w:rsidRPr="0098484E" w:rsidRDefault="009A2CEB" w:rsidP="009A2CEB">
            <w:pPr>
              <w:jc w:val="both"/>
              <w:textAlignment w:val="top"/>
              <w:rPr>
                <w:rFonts w:eastAsia="Times New Roman" w:cstheme="minorHAnsi"/>
                <w:b/>
                <w:color w:val="000000"/>
                <w:sz w:val="20"/>
                <w:szCs w:val="20"/>
                <w:u w:val="single"/>
                <w:lang w:eastAsia="en-GB"/>
              </w:rPr>
            </w:pPr>
            <w:r w:rsidRPr="0098484E">
              <w:rPr>
                <w:rFonts w:eastAsia="Times New Roman" w:cstheme="minorHAnsi"/>
                <w:b/>
                <w:color w:val="000000"/>
                <w:sz w:val="20"/>
                <w:szCs w:val="20"/>
                <w:u w:val="single"/>
                <w:lang w:eastAsia="en-GB"/>
              </w:rPr>
              <w:t>Actions we are taking towards meeting this objective:</w:t>
            </w:r>
          </w:p>
          <w:p w14:paraId="15F3D711" w14:textId="111297DD" w:rsidR="009B6244" w:rsidRDefault="009B6244" w:rsidP="009B6244">
            <w:pPr>
              <w:pStyle w:val="ListParagraph"/>
              <w:numPr>
                <w:ilvl w:val="0"/>
                <w:numId w:val="20"/>
              </w:numPr>
              <w:jc w:val="both"/>
              <w:textAlignment w:val="top"/>
              <w:rPr>
                <w:rFonts w:eastAsia="Times New Roman" w:cstheme="minorHAnsi"/>
                <w:color w:val="000000"/>
                <w:sz w:val="20"/>
                <w:szCs w:val="20"/>
                <w:lang w:eastAsia="en-GB"/>
              </w:rPr>
            </w:pPr>
            <w:r w:rsidRPr="009B6244">
              <w:rPr>
                <w:rFonts w:eastAsia="Times New Roman" w:cstheme="minorHAnsi"/>
                <w:color w:val="000000"/>
                <w:sz w:val="20"/>
                <w:szCs w:val="20"/>
                <w:lang w:eastAsia="en-GB"/>
              </w:rPr>
              <w:t>Comprehensive Year group and Individual provision maps in place</w:t>
            </w:r>
          </w:p>
          <w:p w14:paraId="344FBE46" w14:textId="30ADC88F" w:rsidR="009A2CEB" w:rsidRPr="006B4B84" w:rsidRDefault="00E603CB" w:rsidP="006B4B84">
            <w:pPr>
              <w:pStyle w:val="ListParagraph"/>
              <w:numPr>
                <w:ilvl w:val="0"/>
                <w:numId w:val="20"/>
              </w:numPr>
              <w:jc w:val="both"/>
              <w:textAlignment w:val="top"/>
              <w:rPr>
                <w:rFonts w:eastAsia="Times New Roman" w:cstheme="minorHAnsi"/>
                <w:color w:val="000000"/>
                <w:sz w:val="20"/>
                <w:szCs w:val="20"/>
                <w:lang w:eastAsia="en-GB"/>
              </w:rPr>
            </w:pPr>
            <w:r w:rsidRPr="006B4B84">
              <w:rPr>
                <w:rFonts w:eastAsia="Times New Roman" w:cstheme="minorHAnsi"/>
                <w:color w:val="000000"/>
                <w:sz w:val="20"/>
                <w:szCs w:val="20"/>
                <w:lang w:eastAsia="en-GB"/>
              </w:rPr>
              <w:t xml:space="preserve">Individual plans put in place quickly </w:t>
            </w:r>
            <w:r w:rsidR="00A71418" w:rsidRPr="006B4B84">
              <w:rPr>
                <w:rFonts w:eastAsia="Times New Roman" w:cstheme="minorHAnsi"/>
                <w:color w:val="000000"/>
                <w:sz w:val="20"/>
                <w:szCs w:val="20"/>
                <w:lang w:eastAsia="en-GB"/>
              </w:rPr>
              <w:t xml:space="preserve">– </w:t>
            </w:r>
            <w:r w:rsidR="000030FC" w:rsidRPr="006B4B84">
              <w:rPr>
                <w:rFonts w:eastAsia="Times New Roman" w:cstheme="minorHAnsi"/>
                <w:color w:val="000000"/>
                <w:sz w:val="20"/>
                <w:szCs w:val="20"/>
                <w:lang w:eastAsia="en-GB"/>
              </w:rPr>
              <w:t>e.g.</w:t>
            </w:r>
            <w:r w:rsidR="00A71418" w:rsidRPr="006B4B84">
              <w:rPr>
                <w:rFonts w:eastAsia="Times New Roman" w:cstheme="minorHAnsi"/>
                <w:color w:val="000000"/>
                <w:sz w:val="20"/>
                <w:szCs w:val="20"/>
                <w:lang w:eastAsia="en-GB"/>
              </w:rPr>
              <w:t xml:space="preserve"> reward chart for a child strugglin</w:t>
            </w:r>
            <w:r w:rsidR="001A63FA" w:rsidRPr="006B4B84">
              <w:rPr>
                <w:rFonts w:eastAsia="Times New Roman" w:cstheme="minorHAnsi"/>
                <w:color w:val="000000"/>
                <w:sz w:val="20"/>
                <w:szCs w:val="20"/>
                <w:lang w:eastAsia="en-GB"/>
              </w:rPr>
              <w:t xml:space="preserve">g </w:t>
            </w:r>
            <w:r w:rsidR="009B6244">
              <w:rPr>
                <w:rFonts w:eastAsia="Times New Roman" w:cstheme="minorHAnsi"/>
                <w:color w:val="000000"/>
                <w:sz w:val="20"/>
                <w:szCs w:val="20"/>
                <w:lang w:eastAsia="en-GB"/>
              </w:rPr>
              <w:t>with the demands of the classroom etc</w:t>
            </w:r>
            <w:r w:rsidR="00A71418" w:rsidRPr="006B4B84">
              <w:rPr>
                <w:rFonts w:eastAsia="Times New Roman" w:cstheme="minorHAnsi"/>
                <w:color w:val="000000"/>
                <w:sz w:val="20"/>
                <w:szCs w:val="20"/>
                <w:lang w:eastAsia="en-GB"/>
              </w:rPr>
              <w:t>.</w:t>
            </w:r>
          </w:p>
          <w:p w14:paraId="724358C5" w14:textId="4800568F" w:rsidR="009A2CEB" w:rsidRPr="006B4B84" w:rsidRDefault="0070704D" w:rsidP="006B4B84">
            <w:pPr>
              <w:pStyle w:val="ListParagraph"/>
              <w:numPr>
                <w:ilvl w:val="0"/>
                <w:numId w:val="20"/>
              </w:numPr>
              <w:jc w:val="both"/>
              <w:textAlignment w:val="top"/>
              <w:rPr>
                <w:rFonts w:eastAsia="Times New Roman" w:cstheme="minorHAnsi"/>
                <w:color w:val="000000"/>
                <w:sz w:val="20"/>
                <w:szCs w:val="20"/>
                <w:lang w:eastAsia="en-GB"/>
              </w:rPr>
            </w:pPr>
            <w:r w:rsidRPr="006B4B84">
              <w:rPr>
                <w:rFonts w:eastAsia="Times New Roman" w:cstheme="minorHAnsi"/>
                <w:color w:val="000000"/>
                <w:sz w:val="20"/>
                <w:szCs w:val="20"/>
                <w:lang w:eastAsia="en-GB"/>
              </w:rPr>
              <w:t>DHT</w:t>
            </w:r>
            <w:r w:rsidR="003B528B" w:rsidRPr="006B4B84">
              <w:rPr>
                <w:rFonts w:eastAsia="Times New Roman" w:cstheme="minorHAnsi"/>
                <w:color w:val="000000"/>
                <w:sz w:val="20"/>
                <w:szCs w:val="20"/>
                <w:lang w:eastAsia="en-GB"/>
              </w:rPr>
              <w:t xml:space="preserve"> and EWO hold fortnightly meetings to identify children whose attendance is causing concern and </w:t>
            </w:r>
            <w:r w:rsidR="00E603CB" w:rsidRPr="006B4B84">
              <w:rPr>
                <w:rFonts w:eastAsia="Times New Roman" w:cstheme="minorHAnsi"/>
                <w:color w:val="000000"/>
                <w:sz w:val="20"/>
                <w:szCs w:val="20"/>
                <w:lang w:eastAsia="en-GB"/>
              </w:rPr>
              <w:t>actions agreed.</w:t>
            </w:r>
          </w:p>
          <w:p w14:paraId="04E727CB" w14:textId="314ECC6B" w:rsidR="009B6244" w:rsidRPr="009B6244" w:rsidRDefault="009B6244" w:rsidP="009B6244">
            <w:pPr>
              <w:pStyle w:val="ListParagraph"/>
              <w:numPr>
                <w:ilvl w:val="0"/>
                <w:numId w:val="20"/>
              </w:numPr>
              <w:rPr>
                <w:rFonts w:eastAsia="Times New Roman" w:cstheme="minorHAnsi"/>
                <w:color w:val="000000"/>
                <w:sz w:val="20"/>
                <w:szCs w:val="20"/>
                <w:lang w:eastAsia="en-GB"/>
              </w:rPr>
            </w:pPr>
            <w:r>
              <w:rPr>
                <w:rFonts w:eastAsia="Times New Roman" w:cstheme="minorHAnsi"/>
                <w:color w:val="000000"/>
                <w:sz w:val="20"/>
                <w:szCs w:val="20"/>
                <w:lang w:eastAsia="en-GB"/>
              </w:rPr>
              <w:t>Expanded t</w:t>
            </w:r>
            <w:r w:rsidRPr="009B6244">
              <w:rPr>
                <w:rFonts w:eastAsia="Times New Roman" w:cstheme="minorHAnsi"/>
                <w:color w:val="000000"/>
                <w:sz w:val="20"/>
                <w:szCs w:val="20"/>
                <w:lang w:eastAsia="en-GB"/>
              </w:rPr>
              <w:t>argeted programme planned &amp; implemented to support progress</w:t>
            </w:r>
            <w:r>
              <w:rPr>
                <w:rFonts w:eastAsia="Times New Roman" w:cstheme="minorHAnsi"/>
                <w:color w:val="000000"/>
                <w:sz w:val="20"/>
                <w:szCs w:val="20"/>
                <w:lang w:eastAsia="en-GB"/>
              </w:rPr>
              <w:t xml:space="preserve"> – E &amp; D group</w:t>
            </w:r>
            <w:r w:rsidRPr="009B6244">
              <w:rPr>
                <w:rFonts w:eastAsia="Times New Roman" w:cstheme="minorHAnsi"/>
                <w:color w:val="000000"/>
                <w:sz w:val="20"/>
                <w:szCs w:val="20"/>
                <w:lang w:eastAsia="en-GB"/>
              </w:rPr>
              <w:t>.</w:t>
            </w:r>
          </w:p>
          <w:p w14:paraId="16BEEBE8" w14:textId="36F1661E" w:rsidR="009A2CEB" w:rsidRPr="009B6244" w:rsidRDefault="009B6244" w:rsidP="009B6244">
            <w:pPr>
              <w:pStyle w:val="ListParagraph"/>
              <w:numPr>
                <w:ilvl w:val="0"/>
                <w:numId w:val="20"/>
              </w:numPr>
              <w:rPr>
                <w:rFonts w:eastAsia="Times New Roman" w:cstheme="minorHAnsi"/>
                <w:color w:val="000000"/>
                <w:sz w:val="20"/>
                <w:szCs w:val="20"/>
                <w:lang w:eastAsia="en-GB"/>
              </w:rPr>
            </w:pPr>
            <w:r w:rsidRPr="009B6244">
              <w:rPr>
                <w:rFonts w:eastAsia="Times New Roman" w:cstheme="minorHAnsi"/>
                <w:color w:val="000000"/>
                <w:sz w:val="20"/>
                <w:szCs w:val="20"/>
                <w:lang w:eastAsia="en-GB"/>
              </w:rPr>
              <w:t>Ensure assessment knowledge is utilised effectively by staff so that they plan next steps carefully to ensure rapid progress and close any gaps, which exist.</w:t>
            </w:r>
          </w:p>
        </w:tc>
      </w:tr>
    </w:tbl>
    <w:p w14:paraId="2BDF1D7F" w14:textId="77777777" w:rsidR="009A2CEB" w:rsidRPr="007511F4" w:rsidRDefault="009A2CEB" w:rsidP="00EC3FE2">
      <w:pPr>
        <w:spacing w:after="0" w:line="240" w:lineRule="auto"/>
        <w:jc w:val="both"/>
        <w:textAlignment w:val="top"/>
        <w:rPr>
          <w:rFonts w:eastAsia="Times New Roman" w:cstheme="minorHAnsi"/>
          <w:color w:val="000000"/>
          <w:lang w:eastAsia="en-GB"/>
        </w:rPr>
      </w:pPr>
    </w:p>
    <w:p w14:paraId="297B4942" w14:textId="5FADB2C6" w:rsidR="007511F4" w:rsidRPr="007511F4" w:rsidRDefault="007511F4" w:rsidP="00154834">
      <w:pPr>
        <w:spacing w:after="0" w:line="240" w:lineRule="auto"/>
        <w:jc w:val="both"/>
        <w:textAlignment w:val="top"/>
        <w:rPr>
          <w:rFonts w:cstheme="minorHAnsi"/>
        </w:rPr>
      </w:pPr>
      <w:r w:rsidRPr="007511F4">
        <w:rPr>
          <w:rFonts w:eastAsia="Times New Roman" w:cstheme="minorHAnsi"/>
          <w:color w:val="000000"/>
          <w:lang w:eastAsia="en-GB"/>
        </w:rPr>
        <w:t> </w:t>
      </w:r>
    </w:p>
    <w:sectPr w:rsidR="007511F4" w:rsidRPr="007511F4" w:rsidSect="00F7498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2912A75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B892"/>
      </v:shape>
    </w:pict>
  </w:numPicBullet>
  <w:abstractNum w:abstractNumId="0" w15:restartNumberingAfterBreak="0">
    <w:nsid w:val="08A430B9"/>
    <w:multiLevelType w:val="hybridMultilevel"/>
    <w:tmpl w:val="AE1607CA"/>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 w15:restartNumberingAfterBreak="0">
    <w:nsid w:val="0AB44B83"/>
    <w:multiLevelType w:val="hybridMultilevel"/>
    <w:tmpl w:val="36FE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20889"/>
    <w:multiLevelType w:val="hybridMultilevel"/>
    <w:tmpl w:val="3A764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2B10CE"/>
    <w:multiLevelType w:val="hybridMultilevel"/>
    <w:tmpl w:val="15A2450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154DDF"/>
    <w:multiLevelType w:val="multilevel"/>
    <w:tmpl w:val="61580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D53F14"/>
    <w:multiLevelType w:val="multilevel"/>
    <w:tmpl w:val="5B60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1E85795"/>
    <w:multiLevelType w:val="multilevel"/>
    <w:tmpl w:val="6792B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F5076D"/>
    <w:multiLevelType w:val="hybridMultilevel"/>
    <w:tmpl w:val="3CECB954"/>
    <w:lvl w:ilvl="0" w:tplc="08090007">
      <w:start w:val="1"/>
      <w:numFmt w:val="bullet"/>
      <w:lvlText w:val=""/>
      <w:lvlPicBulletId w:val="0"/>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80432D6"/>
    <w:multiLevelType w:val="multilevel"/>
    <w:tmpl w:val="EA88F44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502" w:hanging="360"/>
      </w:pPr>
      <w:rPr>
        <w:rFonts w:ascii="Calibri" w:eastAsia="Times New Roman"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E3A00BD"/>
    <w:multiLevelType w:val="hybridMultilevel"/>
    <w:tmpl w:val="EDA0C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924537"/>
    <w:multiLevelType w:val="multilevel"/>
    <w:tmpl w:val="1596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87B610E"/>
    <w:multiLevelType w:val="hybridMultilevel"/>
    <w:tmpl w:val="621E8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450391"/>
    <w:multiLevelType w:val="multilevel"/>
    <w:tmpl w:val="E2B87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7307EC"/>
    <w:multiLevelType w:val="multilevel"/>
    <w:tmpl w:val="1DC46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60A7315"/>
    <w:multiLevelType w:val="multilevel"/>
    <w:tmpl w:val="7F9A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2D1278E"/>
    <w:multiLevelType w:val="multilevel"/>
    <w:tmpl w:val="35CE9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4F56A02"/>
    <w:multiLevelType w:val="hybridMultilevel"/>
    <w:tmpl w:val="878C75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0D868FB"/>
    <w:multiLevelType w:val="hybridMultilevel"/>
    <w:tmpl w:val="898C4D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8221B8"/>
    <w:multiLevelType w:val="multilevel"/>
    <w:tmpl w:val="887C8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8B16E9B"/>
    <w:multiLevelType w:val="hybridMultilevel"/>
    <w:tmpl w:val="1AB290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DED3135"/>
    <w:multiLevelType w:val="hybridMultilevel"/>
    <w:tmpl w:val="D7FA2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AF3028"/>
    <w:multiLevelType w:val="hybridMultilevel"/>
    <w:tmpl w:val="7736D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F06B73"/>
    <w:multiLevelType w:val="hybridMultilevel"/>
    <w:tmpl w:val="C0F639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8373758">
    <w:abstractNumId w:val="4"/>
  </w:num>
  <w:num w:numId="2" w16cid:durableId="267009731">
    <w:abstractNumId w:val="12"/>
  </w:num>
  <w:num w:numId="3" w16cid:durableId="411045378">
    <w:abstractNumId w:val="5"/>
  </w:num>
  <w:num w:numId="4" w16cid:durableId="312368265">
    <w:abstractNumId w:val="13"/>
  </w:num>
  <w:num w:numId="5" w16cid:durableId="1751654544">
    <w:abstractNumId w:val="8"/>
  </w:num>
  <w:num w:numId="6" w16cid:durableId="1752193260">
    <w:abstractNumId w:val="18"/>
  </w:num>
  <w:num w:numId="7" w16cid:durableId="1947735263">
    <w:abstractNumId w:val="14"/>
  </w:num>
  <w:num w:numId="8" w16cid:durableId="519007709">
    <w:abstractNumId w:val="15"/>
  </w:num>
  <w:num w:numId="9" w16cid:durableId="1922718651">
    <w:abstractNumId w:val="6"/>
  </w:num>
  <w:num w:numId="10" w16cid:durableId="160120999">
    <w:abstractNumId w:val="10"/>
  </w:num>
  <w:num w:numId="11" w16cid:durableId="697925481">
    <w:abstractNumId w:val="21"/>
  </w:num>
  <w:num w:numId="12" w16cid:durableId="1956669291">
    <w:abstractNumId w:val="11"/>
  </w:num>
  <w:num w:numId="13" w16cid:durableId="479149800">
    <w:abstractNumId w:val="0"/>
  </w:num>
  <w:num w:numId="14" w16cid:durableId="1567379315">
    <w:abstractNumId w:val="2"/>
  </w:num>
  <w:num w:numId="15" w16cid:durableId="665792244">
    <w:abstractNumId w:val="3"/>
  </w:num>
  <w:num w:numId="16" w16cid:durableId="43874474">
    <w:abstractNumId w:val="17"/>
  </w:num>
  <w:num w:numId="17" w16cid:durableId="483861363">
    <w:abstractNumId w:val="16"/>
  </w:num>
  <w:num w:numId="18" w16cid:durableId="80571630">
    <w:abstractNumId w:val="9"/>
  </w:num>
  <w:num w:numId="19" w16cid:durableId="1217277314">
    <w:abstractNumId w:val="22"/>
  </w:num>
  <w:num w:numId="20" w16cid:durableId="2079093156">
    <w:abstractNumId w:val="20"/>
  </w:num>
  <w:num w:numId="21" w16cid:durableId="2113285098">
    <w:abstractNumId w:val="1"/>
  </w:num>
  <w:num w:numId="22" w16cid:durableId="649211965">
    <w:abstractNumId w:val="19"/>
  </w:num>
  <w:num w:numId="23" w16cid:durableId="6043900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1F4"/>
    <w:rsid w:val="000030FC"/>
    <w:rsid w:val="000355D6"/>
    <w:rsid w:val="00047576"/>
    <w:rsid w:val="00063C6E"/>
    <w:rsid w:val="00064B8B"/>
    <w:rsid w:val="000816F5"/>
    <w:rsid w:val="000B7398"/>
    <w:rsid w:val="000D685F"/>
    <w:rsid w:val="000F0BDF"/>
    <w:rsid w:val="000F11D8"/>
    <w:rsid w:val="001139F6"/>
    <w:rsid w:val="0013461F"/>
    <w:rsid w:val="00140AF8"/>
    <w:rsid w:val="001508FC"/>
    <w:rsid w:val="00154834"/>
    <w:rsid w:val="00164A27"/>
    <w:rsid w:val="001A63FA"/>
    <w:rsid w:val="001B40B1"/>
    <w:rsid w:val="00217493"/>
    <w:rsid w:val="00272817"/>
    <w:rsid w:val="002A01A0"/>
    <w:rsid w:val="002B6232"/>
    <w:rsid w:val="002C79D9"/>
    <w:rsid w:val="002D237B"/>
    <w:rsid w:val="003704AD"/>
    <w:rsid w:val="003A18B7"/>
    <w:rsid w:val="003B528B"/>
    <w:rsid w:val="003E6F61"/>
    <w:rsid w:val="003E6FFF"/>
    <w:rsid w:val="00426BB9"/>
    <w:rsid w:val="00452731"/>
    <w:rsid w:val="00470699"/>
    <w:rsid w:val="00490C9D"/>
    <w:rsid w:val="004C4581"/>
    <w:rsid w:val="004D4BC5"/>
    <w:rsid w:val="004E4688"/>
    <w:rsid w:val="004F4173"/>
    <w:rsid w:val="00554254"/>
    <w:rsid w:val="0059146F"/>
    <w:rsid w:val="005A4608"/>
    <w:rsid w:val="005A72F5"/>
    <w:rsid w:val="00665C46"/>
    <w:rsid w:val="006908FA"/>
    <w:rsid w:val="006B4B84"/>
    <w:rsid w:val="006B6829"/>
    <w:rsid w:val="0070704D"/>
    <w:rsid w:val="00731565"/>
    <w:rsid w:val="00735384"/>
    <w:rsid w:val="007511F4"/>
    <w:rsid w:val="00762B0C"/>
    <w:rsid w:val="00765EA4"/>
    <w:rsid w:val="00787AC7"/>
    <w:rsid w:val="007C0D78"/>
    <w:rsid w:val="00802E82"/>
    <w:rsid w:val="00830A15"/>
    <w:rsid w:val="0083455F"/>
    <w:rsid w:val="008700D9"/>
    <w:rsid w:val="008C7C46"/>
    <w:rsid w:val="008F206E"/>
    <w:rsid w:val="00911C7E"/>
    <w:rsid w:val="00921CDA"/>
    <w:rsid w:val="00956035"/>
    <w:rsid w:val="00963DEC"/>
    <w:rsid w:val="0098484E"/>
    <w:rsid w:val="009943EC"/>
    <w:rsid w:val="009A2CEB"/>
    <w:rsid w:val="009B4E16"/>
    <w:rsid w:val="009B6244"/>
    <w:rsid w:val="009E2176"/>
    <w:rsid w:val="009F06F0"/>
    <w:rsid w:val="00A71418"/>
    <w:rsid w:val="00AA59F0"/>
    <w:rsid w:val="00AA5AD3"/>
    <w:rsid w:val="00AB0475"/>
    <w:rsid w:val="00AB1407"/>
    <w:rsid w:val="00AD57BD"/>
    <w:rsid w:val="00B03FE7"/>
    <w:rsid w:val="00B11849"/>
    <w:rsid w:val="00B335B5"/>
    <w:rsid w:val="00B51651"/>
    <w:rsid w:val="00BA65E2"/>
    <w:rsid w:val="00BE280A"/>
    <w:rsid w:val="00BE48AC"/>
    <w:rsid w:val="00C0609F"/>
    <w:rsid w:val="00CA03EB"/>
    <w:rsid w:val="00CD1D89"/>
    <w:rsid w:val="00CD538A"/>
    <w:rsid w:val="00D12212"/>
    <w:rsid w:val="00D2614C"/>
    <w:rsid w:val="00D47675"/>
    <w:rsid w:val="00D620FC"/>
    <w:rsid w:val="00D63F3C"/>
    <w:rsid w:val="00D671B7"/>
    <w:rsid w:val="00D83216"/>
    <w:rsid w:val="00D8734C"/>
    <w:rsid w:val="00D9557C"/>
    <w:rsid w:val="00DE63FB"/>
    <w:rsid w:val="00E0117B"/>
    <w:rsid w:val="00E601DF"/>
    <w:rsid w:val="00E603CB"/>
    <w:rsid w:val="00EC3FE2"/>
    <w:rsid w:val="00F64C1E"/>
    <w:rsid w:val="00F70C03"/>
    <w:rsid w:val="00F74987"/>
    <w:rsid w:val="00FB7E0E"/>
    <w:rsid w:val="00FC174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27E913"/>
  <w15:docId w15:val="{4E214F81-A345-463B-8D1F-7CE5DCF0F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C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0A15"/>
    <w:pPr>
      <w:ind w:left="720"/>
      <w:contextualSpacing/>
    </w:pPr>
  </w:style>
  <w:style w:type="table" w:styleId="TableGrid">
    <w:name w:val="Table Grid"/>
    <w:basedOn w:val="TableNormal"/>
    <w:uiPriority w:val="39"/>
    <w:rsid w:val="009F06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71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71B7"/>
    <w:rPr>
      <w:rFonts w:ascii="Segoe UI" w:hAnsi="Segoe UI" w:cs="Segoe UI"/>
      <w:sz w:val="18"/>
      <w:szCs w:val="18"/>
    </w:rPr>
  </w:style>
  <w:style w:type="paragraph" w:styleId="NoSpacing">
    <w:name w:val="No Spacing"/>
    <w:link w:val="NoSpacingChar"/>
    <w:uiPriority w:val="1"/>
    <w:qFormat/>
    <w:rsid w:val="00802E82"/>
    <w:pPr>
      <w:spacing w:after="0" w:line="240" w:lineRule="auto"/>
    </w:pPr>
    <w:rPr>
      <w:rFonts w:ascii="Times New Roman" w:eastAsia="Times New Roman" w:hAnsi="Times New Roman" w:cs="Times New Roman"/>
      <w:sz w:val="24"/>
      <w:szCs w:val="24"/>
      <w:lang w:eastAsia="en-GB"/>
    </w:rPr>
  </w:style>
  <w:style w:type="character" w:customStyle="1" w:styleId="NoSpacingChar">
    <w:name w:val="No Spacing Char"/>
    <w:link w:val="NoSpacing"/>
    <w:uiPriority w:val="1"/>
    <w:rsid w:val="00802E82"/>
    <w:rPr>
      <w:rFonts w:ascii="Times New Roman" w:eastAsia="Times New Roman" w:hAnsi="Times New Roman" w:cs="Times New Roman"/>
      <w:sz w:val="24"/>
      <w:szCs w:val="24"/>
      <w:lang w:eastAsia="en-GB"/>
    </w:rPr>
  </w:style>
  <w:style w:type="character" w:styleId="Hyperlink">
    <w:name w:val="Hyperlink"/>
    <w:rsid w:val="00802E82"/>
    <w:rPr>
      <w:color w:val="0000FF"/>
      <w:u w:val="single"/>
    </w:rPr>
  </w:style>
  <w:style w:type="character" w:styleId="CommentReference">
    <w:name w:val="annotation reference"/>
    <w:basedOn w:val="DefaultParagraphFont"/>
    <w:uiPriority w:val="99"/>
    <w:semiHidden/>
    <w:unhideWhenUsed/>
    <w:rsid w:val="000F11D8"/>
    <w:rPr>
      <w:sz w:val="16"/>
      <w:szCs w:val="16"/>
    </w:rPr>
  </w:style>
  <w:style w:type="paragraph" w:styleId="CommentText">
    <w:name w:val="annotation text"/>
    <w:basedOn w:val="Normal"/>
    <w:link w:val="CommentTextChar"/>
    <w:uiPriority w:val="99"/>
    <w:semiHidden/>
    <w:unhideWhenUsed/>
    <w:rsid w:val="000F11D8"/>
    <w:pPr>
      <w:spacing w:line="240" w:lineRule="auto"/>
    </w:pPr>
    <w:rPr>
      <w:sz w:val="20"/>
      <w:szCs w:val="20"/>
    </w:rPr>
  </w:style>
  <w:style w:type="character" w:customStyle="1" w:styleId="CommentTextChar">
    <w:name w:val="Comment Text Char"/>
    <w:basedOn w:val="DefaultParagraphFont"/>
    <w:link w:val="CommentText"/>
    <w:uiPriority w:val="99"/>
    <w:semiHidden/>
    <w:rsid w:val="000F11D8"/>
    <w:rPr>
      <w:sz w:val="20"/>
      <w:szCs w:val="20"/>
    </w:rPr>
  </w:style>
  <w:style w:type="paragraph" w:styleId="CommentSubject">
    <w:name w:val="annotation subject"/>
    <w:basedOn w:val="CommentText"/>
    <w:next w:val="CommentText"/>
    <w:link w:val="CommentSubjectChar"/>
    <w:uiPriority w:val="99"/>
    <w:semiHidden/>
    <w:unhideWhenUsed/>
    <w:rsid w:val="000F11D8"/>
    <w:rPr>
      <w:b/>
      <w:bCs/>
    </w:rPr>
  </w:style>
  <w:style w:type="character" w:customStyle="1" w:styleId="CommentSubjectChar">
    <w:name w:val="Comment Subject Char"/>
    <w:basedOn w:val="CommentTextChar"/>
    <w:link w:val="CommentSubject"/>
    <w:uiPriority w:val="99"/>
    <w:semiHidden/>
    <w:rsid w:val="000F11D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475429">
      <w:bodyDiv w:val="1"/>
      <w:marLeft w:val="0"/>
      <w:marRight w:val="0"/>
      <w:marTop w:val="0"/>
      <w:marBottom w:val="0"/>
      <w:divBdr>
        <w:top w:val="none" w:sz="0" w:space="0" w:color="auto"/>
        <w:left w:val="none" w:sz="0" w:space="0" w:color="auto"/>
        <w:bottom w:val="none" w:sz="0" w:space="0" w:color="auto"/>
        <w:right w:val="none" w:sz="0" w:space="0" w:color="auto"/>
      </w:divBdr>
      <w:divsChild>
        <w:div w:id="909344534">
          <w:marLeft w:val="0"/>
          <w:marRight w:val="0"/>
          <w:marTop w:val="0"/>
          <w:marBottom w:val="0"/>
          <w:divBdr>
            <w:top w:val="none" w:sz="0" w:space="0" w:color="auto"/>
            <w:left w:val="none" w:sz="0" w:space="0" w:color="auto"/>
            <w:bottom w:val="none" w:sz="0" w:space="0" w:color="auto"/>
            <w:right w:val="none" w:sz="0" w:space="0" w:color="auto"/>
          </w:divBdr>
          <w:divsChild>
            <w:div w:id="1772356743">
              <w:marLeft w:val="0"/>
              <w:marRight w:val="0"/>
              <w:marTop w:val="0"/>
              <w:marBottom w:val="0"/>
              <w:divBdr>
                <w:top w:val="none" w:sz="0" w:space="0" w:color="auto"/>
                <w:left w:val="none" w:sz="0" w:space="0" w:color="auto"/>
                <w:bottom w:val="none" w:sz="0" w:space="0" w:color="auto"/>
                <w:right w:val="none" w:sz="0" w:space="0" w:color="auto"/>
              </w:divBdr>
              <w:divsChild>
                <w:div w:id="188941666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downsview.croydon.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ec1@downsview.croydon.sch.uk" TargetMode="External"/><Relationship Id="rId5" Type="http://schemas.openxmlformats.org/officeDocument/2006/relationships/styles" Target="styles.xml"/><Relationship Id="rId10" Type="http://schemas.openxmlformats.org/officeDocument/2006/relationships/hyperlink" Target="http://www.downsview.croydon.sch.uk" TargetMode="External"/><Relationship Id="rId4" Type="http://schemas.openxmlformats.org/officeDocument/2006/relationships/numbering" Target="numbering.xml"/><Relationship Id="rId9" Type="http://schemas.openxmlformats.org/officeDocument/2006/relationships/hyperlink" Target="mailto:sec1@downsview.croydon.sch.uk"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AA66BCF34782C419C0B97A2FB14D756" ma:contentTypeVersion="14" ma:contentTypeDescription="Create a new document." ma:contentTypeScope="" ma:versionID="bc91337aee663e7e671ca6669a64846f">
  <xsd:schema xmlns:xsd="http://www.w3.org/2001/XMLSchema" xmlns:xs="http://www.w3.org/2001/XMLSchema" xmlns:p="http://schemas.microsoft.com/office/2006/metadata/properties" xmlns:ns1="http://schemas.microsoft.com/sharepoint/v3" xmlns:ns3="f378ae4e-5b1b-446e-8f49-00815b987b29" xmlns:ns4="3e169c56-ec50-43d9-81a2-f38ccd73ed8c" targetNamespace="http://schemas.microsoft.com/office/2006/metadata/properties" ma:root="true" ma:fieldsID="8fc1729746e338ce67e5352de6e4fb5b" ns1:_="" ns3:_="" ns4:_="">
    <xsd:import namespace="http://schemas.microsoft.com/sharepoint/v3"/>
    <xsd:import namespace="f378ae4e-5b1b-446e-8f49-00815b987b29"/>
    <xsd:import namespace="3e169c56-ec50-43d9-81a2-f38ccd73ed8c"/>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78ae4e-5b1b-446e-8f49-00815b987b2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169c56-ec50-43d9-81a2-f38ccd73ed8c"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element name="SharingHintHash" ma:index="13"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4E4A20C4-DE2C-4881-9646-761E0E9BF6D9}">
  <ds:schemaRefs>
    <ds:schemaRef ds:uri="http://schemas.microsoft.com/sharepoint/v3/contenttype/forms"/>
  </ds:schemaRefs>
</ds:datastoreItem>
</file>

<file path=customXml/itemProps2.xml><?xml version="1.0" encoding="utf-8"?>
<ds:datastoreItem xmlns:ds="http://schemas.openxmlformats.org/officeDocument/2006/customXml" ds:itemID="{547C507E-E3FC-4E2A-B82C-C088F4AB1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378ae4e-5b1b-446e-8f49-00815b987b29"/>
    <ds:schemaRef ds:uri="3e169c56-ec50-43d9-81a2-f38ccd73ed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6271F0-2B01-4334-89DF-DF4037109B51}">
  <ds:schemaRefs>
    <ds:schemaRef ds:uri="http://purl.org/dc/elements/1.1/"/>
    <ds:schemaRef ds:uri="http://schemas.openxmlformats.org/package/2006/metadata/core-properties"/>
    <ds:schemaRef ds:uri="http://www.w3.org/XML/1998/namespace"/>
    <ds:schemaRef ds:uri="http://purl.org/dc/terms/"/>
    <ds:schemaRef ds:uri="http://schemas.microsoft.com/office/2006/documentManagement/types"/>
    <ds:schemaRef ds:uri="http://schemas.microsoft.com/office/2006/metadata/properties"/>
    <ds:schemaRef ds:uri="3e169c56-ec50-43d9-81a2-f38ccd73ed8c"/>
    <ds:schemaRef ds:uri="http://schemas.microsoft.com/office/infopath/2007/PartnerControls"/>
    <ds:schemaRef ds:uri="f378ae4e-5b1b-446e-8f49-00815b987b29"/>
    <ds:schemaRef ds:uri="http://schemas.microsoft.com/sharepoint/v3"/>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2219</Words>
  <Characters>12651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Ricketts</dc:creator>
  <cp:keywords/>
  <dc:description/>
  <cp:lastModifiedBy>Elizabeth Dixon</cp:lastModifiedBy>
  <cp:revision>2</cp:revision>
  <cp:lastPrinted>2022-02-21T11:57:00Z</cp:lastPrinted>
  <dcterms:created xsi:type="dcterms:W3CDTF">2025-12-09T15:20:00Z</dcterms:created>
  <dcterms:modified xsi:type="dcterms:W3CDTF">2025-12-09T15:20:00Z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0x0101003AA66BCF34782C419C0B97A2FB14D756</vt:lpwstr>
  </property>
</Properties>
</file>